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ECD" w:rsidRPr="00906151" w:rsidRDefault="00EA4ECD" w:rsidP="00696078">
      <w:pPr>
        <w:jc w:val="center"/>
        <w:rPr>
          <w:rFonts w:cstheme="minorHAnsi"/>
          <w:b/>
        </w:rPr>
      </w:pPr>
      <w:r w:rsidRPr="00906151">
        <w:rPr>
          <w:rFonts w:cstheme="minorHAnsi"/>
          <w:b/>
        </w:rPr>
        <w:t>SANTA CRUZ COUNTY</w:t>
      </w:r>
    </w:p>
    <w:p w:rsidR="002001C1" w:rsidRPr="00906151" w:rsidRDefault="00696078" w:rsidP="00696078">
      <w:pPr>
        <w:jc w:val="center"/>
        <w:rPr>
          <w:rFonts w:cstheme="minorHAnsi"/>
          <w:b/>
        </w:rPr>
      </w:pPr>
      <w:r w:rsidRPr="00906151">
        <w:rPr>
          <w:rFonts w:cstheme="minorHAnsi"/>
          <w:b/>
        </w:rPr>
        <w:t xml:space="preserve">WORKFORCE </w:t>
      </w:r>
      <w:r w:rsidR="002001C1" w:rsidRPr="00906151">
        <w:rPr>
          <w:rFonts w:cstheme="minorHAnsi"/>
          <w:b/>
        </w:rPr>
        <w:t>INNOVATION AND OPPORTUNITY ACT</w:t>
      </w:r>
      <w:r w:rsidRPr="00906151">
        <w:rPr>
          <w:rFonts w:cstheme="minorHAnsi"/>
          <w:b/>
        </w:rPr>
        <w:t xml:space="preserve"> </w:t>
      </w:r>
    </w:p>
    <w:p w:rsidR="00DB05ED" w:rsidRPr="00906151" w:rsidRDefault="002001C1" w:rsidP="00696078">
      <w:pPr>
        <w:jc w:val="center"/>
        <w:rPr>
          <w:rFonts w:cstheme="minorHAnsi"/>
          <w:b/>
        </w:rPr>
      </w:pPr>
      <w:r w:rsidRPr="00906151">
        <w:rPr>
          <w:rFonts w:cstheme="minorHAnsi"/>
          <w:b/>
        </w:rPr>
        <w:t xml:space="preserve">LOCAL WORKFORCE DEVELOPMENT </w:t>
      </w:r>
      <w:r w:rsidR="00696078" w:rsidRPr="00906151">
        <w:rPr>
          <w:rFonts w:cstheme="minorHAnsi"/>
          <w:b/>
        </w:rPr>
        <w:t>BOARD MEETING</w:t>
      </w:r>
    </w:p>
    <w:p w:rsidR="00696078" w:rsidRPr="00906151" w:rsidRDefault="00B01C21" w:rsidP="00696078">
      <w:pPr>
        <w:jc w:val="center"/>
        <w:rPr>
          <w:rFonts w:cstheme="minorHAnsi"/>
          <w:b/>
        </w:rPr>
      </w:pPr>
      <w:r>
        <w:rPr>
          <w:rFonts w:cstheme="minorHAnsi"/>
          <w:b/>
        </w:rPr>
        <w:t xml:space="preserve">VIA ZOOM MEETING </w:t>
      </w:r>
    </w:p>
    <w:p w:rsidR="00C93D79" w:rsidRPr="00906151" w:rsidRDefault="00C93D79" w:rsidP="00696078">
      <w:pPr>
        <w:jc w:val="center"/>
        <w:rPr>
          <w:rFonts w:cstheme="minorHAnsi"/>
        </w:rPr>
      </w:pPr>
    </w:p>
    <w:p w:rsidR="00696078" w:rsidRPr="00906151" w:rsidRDefault="00C34FD7" w:rsidP="00696078">
      <w:pPr>
        <w:jc w:val="center"/>
        <w:rPr>
          <w:rFonts w:cstheme="minorHAnsi"/>
        </w:rPr>
      </w:pPr>
      <w:r>
        <w:rPr>
          <w:rFonts w:cstheme="minorHAnsi"/>
          <w:b/>
        </w:rPr>
        <w:t>March</w:t>
      </w:r>
      <w:r w:rsidR="00D12907">
        <w:rPr>
          <w:rFonts w:cstheme="minorHAnsi"/>
          <w:b/>
        </w:rPr>
        <w:t xml:space="preserve"> 1</w:t>
      </w:r>
      <w:r>
        <w:rPr>
          <w:rFonts w:cstheme="minorHAnsi"/>
          <w:b/>
        </w:rPr>
        <w:t>0</w:t>
      </w:r>
      <w:r w:rsidR="00D12907">
        <w:rPr>
          <w:rFonts w:cstheme="minorHAnsi"/>
          <w:b/>
        </w:rPr>
        <w:t>, 2021</w:t>
      </w:r>
      <w:r w:rsidR="00462071">
        <w:rPr>
          <w:rFonts w:cstheme="minorHAnsi"/>
          <w:b/>
        </w:rPr>
        <w:t xml:space="preserve"> </w:t>
      </w:r>
      <w:r w:rsidR="00095346" w:rsidRPr="00906151">
        <w:rPr>
          <w:rFonts w:cstheme="minorHAnsi"/>
          <w:b/>
        </w:rPr>
        <w:t>Minutes</w:t>
      </w:r>
    </w:p>
    <w:p w:rsidR="009D044B" w:rsidRPr="00906151" w:rsidRDefault="009D044B" w:rsidP="00696078">
      <w:pPr>
        <w:ind w:firstLine="0"/>
        <w:rPr>
          <w:rFonts w:cstheme="minorHAnsi"/>
          <w:b/>
          <w:u w:val="single"/>
        </w:rPr>
      </w:pPr>
    </w:p>
    <w:p w:rsidR="00696078" w:rsidRPr="00906151" w:rsidRDefault="00B01C21" w:rsidP="00706F7C">
      <w:pPr>
        <w:rPr>
          <w:rFonts w:cstheme="minorHAnsi"/>
          <w:b/>
        </w:rPr>
      </w:pPr>
      <w:r>
        <w:rPr>
          <w:rFonts w:cstheme="minorHAnsi"/>
          <w:b/>
          <w:u w:val="single"/>
        </w:rPr>
        <w:t>Board Members Present Via Zoom</w:t>
      </w:r>
      <w:r w:rsidR="007D7BBE" w:rsidRPr="00906151">
        <w:rPr>
          <w:rFonts w:cstheme="minorHAnsi"/>
          <w:b/>
        </w:rPr>
        <w:tab/>
      </w:r>
      <w:r w:rsidR="007D7BBE" w:rsidRPr="00906151">
        <w:rPr>
          <w:rFonts w:cstheme="minorHAnsi"/>
          <w:b/>
        </w:rPr>
        <w:tab/>
      </w:r>
      <w:r w:rsidR="007D7BBE" w:rsidRPr="00906151">
        <w:rPr>
          <w:rFonts w:cstheme="minorHAnsi"/>
          <w:b/>
        </w:rPr>
        <w:tab/>
      </w:r>
      <w:r w:rsidR="007D7BBE" w:rsidRPr="00906151">
        <w:rPr>
          <w:rFonts w:cstheme="minorHAnsi"/>
          <w:b/>
        </w:rPr>
        <w:tab/>
      </w:r>
      <w:r w:rsidR="00352995" w:rsidRPr="00906151">
        <w:rPr>
          <w:rFonts w:cstheme="minorHAnsi"/>
          <w:b/>
        </w:rPr>
        <w:tab/>
      </w:r>
      <w:r w:rsidR="00141973" w:rsidRPr="001519A2">
        <w:rPr>
          <w:rFonts w:cstheme="minorHAnsi"/>
          <w:b/>
          <w:u w:val="single"/>
        </w:rPr>
        <w:t>Board Members Absent</w:t>
      </w:r>
    </w:p>
    <w:p w:rsidR="00141973" w:rsidRPr="00FE0865" w:rsidRDefault="00141973" w:rsidP="00E7065E">
      <w:pPr>
        <w:rPr>
          <w:rFonts w:cstheme="minorHAnsi"/>
        </w:rPr>
      </w:pPr>
      <w:r w:rsidRPr="00FE0865">
        <w:rPr>
          <w:rFonts w:cstheme="minorHAnsi"/>
        </w:rPr>
        <w:t>Victor Cardenas</w:t>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t>Arnold Quijada</w:t>
      </w:r>
    </w:p>
    <w:p w:rsidR="00D72480" w:rsidRPr="00FE0865" w:rsidRDefault="00D72480" w:rsidP="00E7065E">
      <w:pPr>
        <w:rPr>
          <w:rFonts w:cstheme="minorHAnsi"/>
        </w:rPr>
      </w:pPr>
      <w:r w:rsidRPr="00FE0865">
        <w:rPr>
          <w:rFonts w:cstheme="minorHAnsi"/>
        </w:rPr>
        <w:t>Louie Doyle</w:t>
      </w:r>
      <w:r w:rsidRPr="00FE0865">
        <w:rPr>
          <w:rFonts w:cstheme="minorHAnsi"/>
        </w:rPr>
        <w:tab/>
      </w:r>
      <w:r w:rsidRPr="00FE0865">
        <w:rPr>
          <w:rFonts w:cstheme="minorHAnsi"/>
        </w:rPr>
        <w:tab/>
      </w:r>
      <w:r w:rsidR="00FD098D" w:rsidRPr="00FE0865">
        <w:rPr>
          <w:rFonts w:cstheme="minorHAnsi"/>
        </w:rPr>
        <w:tab/>
      </w:r>
      <w:r w:rsidR="00FD098D" w:rsidRPr="00FE0865">
        <w:rPr>
          <w:rFonts w:cstheme="minorHAnsi"/>
        </w:rPr>
        <w:tab/>
      </w:r>
      <w:r w:rsidR="00FD098D" w:rsidRPr="00FE0865">
        <w:rPr>
          <w:rFonts w:cstheme="minorHAnsi"/>
        </w:rPr>
        <w:tab/>
      </w:r>
      <w:r w:rsidR="00FD098D" w:rsidRPr="00FE0865">
        <w:rPr>
          <w:rFonts w:cstheme="minorHAnsi"/>
        </w:rPr>
        <w:tab/>
      </w:r>
      <w:r w:rsidR="00FD098D" w:rsidRPr="00FE0865">
        <w:rPr>
          <w:rFonts w:cstheme="minorHAnsi"/>
        </w:rPr>
        <w:tab/>
      </w:r>
      <w:r w:rsidR="00141973" w:rsidRPr="00FE0865">
        <w:rPr>
          <w:rFonts w:cstheme="minorHAnsi"/>
        </w:rPr>
        <w:tab/>
      </w:r>
      <w:r w:rsidR="00C34FD7" w:rsidRPr="00FE0865">
        <w:rPr>
          <w:rFonts w:cstheme="minorHAnsi"/>
        </w:rPr>
        <w:t>Sammy Legleu</w:t>
      </w:r>
    </w:p>
    <w:p w:rsidR="00D72480" w:rsidRPr="00FE0865" w:rsidRDefault="00D72480" w:rsidP="00E7065E">
      <w:pPr>
        <w:rPr>
          <w:rFonts w:cstheme="minorHAnsi"/>
        </w:rPr>
      </w:pPr>
      <w:r w:rsidRPr="00FE0865">
        <w:rPr>
          <w:rFonts w:cstheme="minorHAnsi"/>
        </w:rPr>
        <w:t xml:space="preserve">Dan </w:t>
      </w:r>
      <w:r w:rsidR="00F759E9" w:rsidRPr="00FE0865">
        <w:rPr>
          <w:rFonts w:cstheme="minorHAnsi"/>
        </w:rPr>
        <w:t>Doyle</w:t>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00141973" w:rsidRPr="00FE0865">
        <w:rPr>
          <w:rFonts w:cstheme="minorHAnsi"/>
        </w:rPr>
        <w:tab/>
      </w:r>
      <w:r w:rsidR="00D94AB6" w:rsidRPr="00FE0865">
        <w:rPr>
          <w:rFonts w:cstheme="minorHAnsi"/>
        </w:rPr>
        <w:t>Ramses Giron</w:t>
      </w:r>
    </w:p>
    <w:p w:rsidR="00D72480" w:rsidRPr="00FE0865" w:rsidRDefault="00B01C21" w:rsidP="00E7065E">
      <w:pPr>
        <w:rPr>
          <w:rFonts w:cstheme="minorHAnsi"/>
        </w:rPr>
      </w:pPr>
      <w:r w:rsidRPr="00FE0865">
        <w:rPr>
          <w:rFonts w:cstheme="minorHAnsi"/>
        </w:rPr>
        <w:t xml:space="preserve">Dina </w:t>
      </w:r>
      <w:r w:rsidR="00141973" w:rsidRPr="00FE0865">
        <w:rPr>
          <w:rFonts w:cstheme="minorHAnsi"/>
        </w:rPr>
        <w:t>Rojas-</w:t>
      </w:r>
      <w:r w:rsidRPr="00FE0865">
        <w:rPr>
          <w:rFonts w:cstheme="minorHAnsi"/>
        </w:rPr>
        <w:t>Sanchez</w:t>
      </w:r>
      <w:r w:rsidR="00D72480" w:rsidRPr="00FE0865">
        <w:rPr>
          <w:rFonts w:cstheme="minorHAnsi"/>
        </w:rPr>
        <w:tab/>
      </w:r>
      <w:r w:rsidR="00D72480" w:rsidRPr="00FE0865">
        <w:rPr>
          <w:rFonts w:cstheme="minorHAnsi"/>
        </w:rPr>
        <w:tab/>
      </w:r>
      <w:r w:rsidR="00D72480" w:rsidRPr="00FE0865">
        <w:rPr>
          <w:rFonts w:cstheme="minorHAnsi"/>
        </w:rPr>
        <w:tab/>
      </w:r>
      <w:r w:rsidR="00D72480" w:rsidRPr="00FE0865">
        <w:rPr>
          <w:rFonts w:cstheme="minorHAnsi"/>
        </w:rPr>
        <w:tab/>
      </w:r>
      <w:r w:rsidR="00D72480" w:rsidRPr="00FE0865">
        <w:rPr>
          <w:rFonts w:cstheme="minorHAnsi"/>
        </w:rPr>
        <w:tab/>
      </w:r>
      <w:r w:rsidR="00D72480" w:rsidRPr="00FE0865">
        <w:rPr>
          <w:rFonts w:cstheme="minorHAnsi"/>
        </w:rPr>
        <w:tab/>
      </w:r>
      <w:r w:rsidR="00141973" w:rsidRPr="00FE0865">
        <w:rPr>
          <w:rFonts w:cstheme="minorHAnsi"/>
        </w:rPr>
        <w:tab/>
      </w:r>
      <w:r w:rsidR="00C34FD7" w:rsidRPr="00FE0865">
        <w:rPr>
          <w:rFonts w:cstheme="minorHAnsi"/>
        </w:rPr>
        <w:t>Dr. Stella Perez</w:t>
      </w:r>
    </w:p>
    <w:p w:rsidR="00141973" w:rsidRPr="00FE0865" w:rsidRDefault="00141973" w:rsidP="00E7065E">
      <w:pPr>
        <w:rPr>
          <w:rFonts w:cstheme="minorHAnsi"/>
        </w:rPr>
      </w:pPr>
      <w:r w:rsidRPr="00FE0865">
        <w:rPr>
          <w:rFonts w:cstheme="minorHAnsi"/>
        </w:rPr>
        <w:t xml:space="preserve">Olivia </w:t>
      </w:r>
      <w:proofErr w:type="spellStart"/>
      <w:r w:rsidRPr="00FE0865">
        <w:rPr>
          <w:rFonts w:cstheme="minorHAnsi"/>
        </w:rPr>
        <w:t>Ainza</w:t>
      </w:r>
      <w:proofErr w:type="spellEnd"/>
      <w:r w:rsidRPr="00FE0865">
        <w:rPr>
          <w:rFonts w:cstheme="minorHAnsi"/>
        </w:rPr>
        <w:t>-Kramer</w:t>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00D12907" w:rsidRPr="00FE0865">
        <w:rPr>
          <w:rFonts w:cstheme="minorHAnsi"/>
        </w:rPr>
        <w:t>Abraham Sneed</w:t>
      </w:r>
    </w:p>
    <w:p w:rsidR="00141973" w:rsidRPr="00FE0865" w:rsidRDefault="00141973" w:rsidP="00E7065E">
      <w:pPr>
        <w:rPr>
          <w:rFonts w:cstheme="minorHAnsi"/>
        </w:rPr>
      </w:pPr>
      <w:r w:rsidRPr="00FE0865">
        <w:rPr>
          <w:rFonts w:cstheme="minorHAnsi"/>
        </w:rPr>
        <w:t xml:space="preserve">Tom </w:t>
      </w:r>
      <w:proofErr w:type="spellStart"/>
      <w:r w:rsidRPr="00FE0865">
        <w:rPr>
          <w:rFonts w:cstheme="minorHAnsi"/>
        </w:rPr>
        <w:t>McAlpin</w:t>
      </w:r>
      <w:proofErr w:type="spellEnd"/>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00DC106F">
        <w:rPr>
          <w:rFonts w:cstheme="minorHAnsi"/>
        </w:rPr>
        <w:t>Christopher Young</w:t>
      </w:r>
      <w:r w:rsidR="00DC106F" w:rsidRPr="00FE0865">
        <w:rPr>
          <w:rFonts w:cstheme="minorHAnsi"/>
        </w:rPr>
        <w:t xml:space="preserve"> </w:t>
      </w:r>
    </w:p>
    <w:p w:rsidR="00141973" w:rsidRPr="00FE0865" w:rsidRDefault="00D12907" w:rsidP="00141973">
      <w:pPr>
        <w:rPr>
          <w:rFonts w:cstheme="minorHAnsi"/>
        </w:rPr>
      </w:pPr>
      <w:r w:rsidRPr="00FE0865">
        <w:rPr>
          <w:rFonts w:cstheme="minorHAnsi"/>
        </w:rPr>
        <w:t>Maria E. Kinder</w:t>
      </w:r>
      <w:r w:rsidR="00141973" w:rsidRPr="00FE0865">
        <w:rPr>
          <w:rFonts w:cstheme="minorHAnsi"/>
        </w:rPr>
        <w:t xml:space="preserve"> </w:t>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00C34FD7" w:rsidRPr="00FE0865">
        <w:rPr>
          <w:rFonts w:cstheme="minorHAnsi"/>
        </w:rPr>
        <w:t>Raquel Espinoza</w:t>
      </w:r>
    </w:p>
    <w:p w:rsidR="00141973" w:rsidRPr="00FE0865" w:rsidRDefault="00C34FD7" w:rsidP="00141973">
      <w:pPr>
        <w:rPr>
          <w:rFonts w:cstheme="minorHAnsi"/>
        </w:rPr>
      </w:pPr>
      <w:r w:rsidRPr="00FE0865">
        <w:rPr>
          <w:rFonts w:cstheme="minorHAnsi"/>
        </w:rPr>
        <w:t>Karen King</w:t>
      </w:r>
      <w:r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r w:rsidRPr="00FE0865">
        <w:rPr>
          <w:rFonts w:cstheme="minorHAnsi"/>
        </w:rPr>
        <w:t>Victor Hetherington</w:t>
      </w:r>
      <w:r w:rsidR="00141973" w:rsidRPr="00FE0865">
        <w:rPr>
          <w:rFonts w:cstheme="minorHAnsi"/>
        </w:rPr>
        <w:tab/>
      </w:r>
    </w:p>
    <w:p w:rsidR="00141973" w:rsidRPr="00FE0865" w:rsidRDefault="00C34FD7" w:rsidP="00141973">
      <w:pPr>
        <w:rPr>
          <w:rFonts w:cstheme="minorHAnsi"/>
        </w:rPr>
      </w:pPr>
      <w:r w:rsidRPr="00FE0865">
        <w:rPr>
          <w:rFonts w:cstheme="minorHAnsi"/>
        </w:rPr>
        <w:t>Nora Herrera</w:t>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t xml:space="preserve"> </w:t>
      </w:r>
      <w:r w:rsidRPr="00FE0865">
        <w:rPr>
          <w:rFonts w:cstheme="minorHAnsi"/>
        </w:rPr>
        <w:t>Norma Lucero</w:t>
      </w:r>
    </w:p>
    <w:p w:rsidR="00C34FD7" w:rsidRPr="00FE0865" w:rsidRDefault="00D12907" w:rsidP="00141973">
      <w:pPr>
        <w:rPr>
          <w:rFonts w:cstheme="minorHAnsi"/>
        </w:rPr>
      </w:pPr>
      <w:r w:rsidRPr="00FE0865">
        <w:rPr>
          <w:rFonts w:cstheme="minorHAnsi"/>
        </w:rPr>
        <w:t>Richard Brennan</w:t>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r w:rsidR="00C34FD7" w:rsidRPr="00FE0865">
        <w:rPr>
          <w:rFonts w:cstheme="minorHAnsi"/>
        </w:rPr>
        <w:t xml:space="preserve">Efrain </w:t>
      </w:r>
      <w:proofErr w:type="spellStart"/>
      <w:r w:rsidR="00C34FD7" w:rsidRPr="00FE0865">
        <w:rPr>
          <w:rFonts w:cstheme="minorHAnsi"/>
        </w:rPr>
        <w:t>Trigueras</w:t>
      </w:r>
      <w:proofErr w:type="spellEnd"/>
      <w:r w:rsidR="00C34FD7" w:rsidRPr="00FE0865">
        <w:rPr>
          <w:rFonts w:cstheme="minorHAnsi"/>
        </w:rPr>
        <w:t xml:space="preserve"> </w:t>
      </w:r>
    </w:p>
    <w:p w:rsidR="00141973" w:rsidRPr="00906151" w:rsidRDefault="00C34FD7" w:rsidP="00C34FD7">
      <w:pPr>
        <w:rPr>
          <w:rFonts w:cstheme="minorHAnsi"/>
        </w:rPr>
      </w:pPr>
      <w:r w:rsidRPr="00FE0865">
        <w:rPr>
          <w:rFonts w:cstheme="minorHAnsi"/>
        </w:rPr>
        <w:t>Oscar Villa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rsidR="00C34FD7" w:rsidRDefault="00D12907" w:rsidP="00D12907">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1519A2">
        <w:rPr>
          <w:rFonts w:cstheme="minorHAnsi"/>
        </w:rPr>
        <w:tab/>
      </w:r>
      <w:r w:rsidR="00C34FD7">
        <w:rPr>
          <w:rFonts w:cstheme="minorHAnsi"/>
        </w:rPr>
        <w:tab/>
      </w:r>
    </w:p>
    <w:p w:rsidR="00D12907" w:rsidRPr="00906151" w:rsidRDefault="00D12907" w:rsidP="00C34FD7">
      <w:pPr>
        <w:ind w:left="5760" w:firstLine="720"/>
        <w:rPr>
          <w:rFonts w:cstheme="minorHAnsi"/>
        </w:rPr>
      </w:pPr>
      <w:r w:rsidRPr="00906151">
        <w:rPr>
          <w:rFonts w:cstheme="minorHAnsi"/>
          <w:b/>
          <w:u w:val="single"/>
        </w:rPr>
        <w:t>Staff and Guests Present:</w:t>
      </w:r>
    </w:p>
    <w:p w:rsidR="00D12907" w:rsidRDefault="00D12907" w:rsidP="00D12907">
      <w:pPr>
        <w:rPr>
          <w:rFonts w:cstheme="minorHAnsi"/>
        </w:rPr>
      </w:pPr>
      <w:r>
        <w:rPr>
          <w:rFonts w:cstheme="minorHAnsi"/>
        </w:rPr>
        <w:tab/>
      </w:r>
      <w:r>
        <w:rPr>
          <w:rFonts w:cstheme="minorHAnsi"/>
        </w:rPr>
        <w:tab/>
      </w:r>
      <w:r>
        <w:rPr>
          <w:rFonts w:cstheme="minorHAnsi"/>
        </w:rPr>
        <w:tab/>
      </w:r>
      <w:r>
        <w:rPr>
          <w:rFonts w:cstheme="minorHAnsi"/>
        </w:rPr>
        <w:tab/>
      </w:r>
      <w:r w:rsidRPr="00906151">
        <w:rPr>
          <w:rFonts w:cstheme="minorHAnsi"/>
        </w:rPr>
        <w:tab/>
      </w:r>
      <w:r>
        <w:rPr>
          <w:rFonts w:cstheme="minorHAnsi"/>
        </w:rPr>
        <w:tab/>
      </w:r>
      <w:r w:rsidR="00C34FD7">
        <w:rPr>
          <w:rFonts w:cstheme="minorHAnsi"/>
        </w:rPr>
        <w:tab/>
      </w:r>
      <w:r w:rsidR="00C34FD7">
        <w:rPr>
          <w:rFonts w:cstheme="minorHAnsi"/>
        </w:rPr>
        <w:tab/>
      </w:r>
      <w:r w:rsidR="00C34FD7">
        <w:rPr>
          <w:rFonts w:cstheme="minorHAnsi"/>
        </w:rPr>
        <w:tab/>
      </w:r>
      <w:r w:rsidRPr="00906151">
        <w:rPr>
          <w:rFonts w:cstheme="minorHAnsi"/>
        </w:rPr>
        <w:t>Maritza Cervantes</w:t>
      </w:r>
      <w:r>
        <w:rPr>
          <w:rFonts w:cstheme="minorHAnsi"/>
        </w:rPr>
        <w:t xml:space="preserve">  </w:t>
      </w:r>
    </w:p>
    <w:p w:rsidR="00D12907" w:rsidRDefault="00D12907" w:rsidP="00D12907">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C34FD7">
        <w:rPr>
          <w:rFonts w:cstheme="minorHAnsi"/>
        </w:rPr>
        <w:tab/>
      </w:r>
      <w:r w:rsidR="00C34FD7">
        <w:rPr>
          <w:rFonts w:cstheme="minorHAnsi"/>
        </w:rPr>
        <w:tab/>
      </w:r>
      <w:r>
        <w:rPr>
          <w:rFonts w:cstheme="minorHAnsi"/>
        </w:rPr>
        <w:t>Mauricio Chavez</w:t>
      </w:r>
    </w:p>
    <w:p w:rsidR="00D12907" w:rsidRPr="00906151" w:rsidRDefault="00D12907" w:rsidP="00D12907">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C34FD7">
        <w:rPr>
          <w:rFonts w:cstheme="minorHAnsi"/>
        </w:rPr>
        <w:tab/>
      </w:r>
      <w:r w:rsidR="00C34FD7">
        <w:rPr>
          <w:rFonts w:cstheme="minorHAnsi"/>
        </w:rPr>
        <w:tab/>
      </w:r>
      <w:r>
        <w:rPr>
          <w:rFonts w:cstheme="minorHAnsi"/>
        </w:rPr>
        <w:t>Irasema Olvera</w:t>
      </w:r>
    </w:p>
    <w:p w:rsidR="00D12907" w:rsidRDefault="00D12907" w:rsidP="00D12907">
      <w:pPr>
        <w:rPr>
          <w:rFonts w:cstheme="minorHAnsi"/>
        </w:rPr>
      </w:pPr>
      <w:r w:rsidRPr="00906151">
        <w:rPr>
          <w:rFonts w:cstheme="minorHAnsi"/>
        </w:rPr>
        <w:tab/>
      </w:r>
      <w:r w:rsidRPr="00906151">
        <w:rPr>
          <w:rFonts w:cstheme="minorHAnsi"/>
        </w:rPr>
        <w:tab/>
      </w:r>
      <w:r w:rsidRPr="00906151">
        <w:rPr>
          <w:rFonts w:cstheme="minorHAnsi"/>
        </w:rPr>
        <w:tab/>
      </w:r>
      <w:r w:rsidRPr="00906151">
        <w:rPr>
          <w:rFonts w:cstheme="minorHAnsi"/>
        </w:rPr>
        <w:tab/>
      </w:r>
      <w:r w:rsidRPr="00906151">
        <w:rPr>
          <w:rFonts w:cstheme="minorHAnsi"/>
        </w:rPr>
        <w:tab/>
      </w:r>
      <w:r w:rsidRPr="00906151">
        <w:rPr>
          <w:rFonts w:cstheme="minorHAnsi"/>
        </w:rPr>
        <w:tab/>
      </w:r>
      <w:r>
        <w:rPr>
          <w:rFonts w:cstheme="minorHAnsi"/>
        </w:rPr>
        <w:tab/>
      </w:r>
      <w:r>
        <w:rPr>
          <w:rFonts w:cstheme="minorHAnsi"/>
        </w:rPr>
        <w:tab/>
      </w:r>
      <w:r>
        <w:rPr>
          <w:rFonts w:cstheme="minorHAnsi"/>
        </w:rPr>
        <w:tab/>
        <w:t>Jim Mize</w:t>
      </w:r>
    </w:p>
    <w:p w:rsidR="00C34FD7" w:rsidRDefault="00C34FD7" w:rsidP="00D12907">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Miriam Cruz</w:t>
      </w:r>
    </w:p>
    <w:p w:rsidR="00141973" w:rsidRDefault="00141973" w:rsidP="001519A2">
      <w:pPr>
        <w:rPr>
          <w:rFonts w:cstheme="minorHAnsi"/>
        </w:rPr>
      </w:pPr>
      <w:r>
        <w:rPr>
          <w:rFonts w:cstheme="minorHAnsi"/>
        </w:rPr>
        <w:tab/>
      </w:r>
    </w:p>
    <w:p w:rsidR="00F21E39" w:rsidRDefault="00D94AB6" w:rsidP="008F3DFE">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sidR="00D12907">
        <w:rPr>
          <w:rFonts w:cstheme="minorHAnsi"/>
        </w:rPr>
        <w:tab/>
      </w:r>
      <w:r w:rsidR="00F21E39">
        <w:rPr>
          <w:rFonts w:cstheme="minorHAnsi"/>
        </w:rPr>
        <w:tab/>
      </w:r>
      <w:r w:rsidR="00F21E39">
        <w:rPr>
          <w:rFonts w:cstheme="minorHAnsi"/>
        </w:rPr>
        <w:tab/>
      </w:r>
      <w:r w:rsidR="00F21E39">
        <w:rPr>
          <w:rFonts w:cstheme="minorHAnsi"/>
        </w:rPr>
        <w:tab/>
      </w:r>
      <w:r w:rsidR="00F21E39">
        <w:rPr>
          <w:rFonts w:cstheme="minorHAnsi"/>
        </w:rPr>
        <w:tab/>
      </w:r>
      <w:r w:rsidR="00F21E39">
        <w:rPr>
          <w:rFonts w:cstheme="minorHAnsi"/>
        </w:rPr>
        <w:tab/>
      </w:r>
      <w:r w:rsidR="00F21E39">
        <w:rPr>
          <w:rFonts w:cstheme="minorHAnsi"/>
        </w:rPr>
        <w:tab/>
      </w:r>
      <w:r w:rsidR="00141973">
        <w:rPr>
          <w:rFonts w:cstheme="minorHAnsi"/>
        </w:rPr>
        <w:tab/>
      </w:r>
    </w:p>
    <w:p w:rsidR="00E32C81" w:rsidRPr="00514533" w:rsidRDefault="00DC42D1" w:rsidP="00514533">
      <w:pPr>
        <w:rPr>
          <w:rFonts w:cstheme="minorHAnsi"/>
        </w:rPr>
      </w:pPr>
      <w:r w:rsidRPr="00906151">
        <w:rPr>
          <w:rFonts w:cstheme="minorHAnsi"/>
        </w:rPr>
        <w:tab/>
      </w:r>
      <w:r w:rsidRPr="00906151">
        <w:rPr>
          <w:rFonts w:cstheme="minorHAnsi"/>
        </w:rPr>
        <w:tab/>
      </w:r>
      <w:r w:rsidRPr="00906151">
        <w:rPr>
          <w:rFonts w:cstheme="minorHAnsi"/>
        </w:rPr>
        <w:tab/>
      </w:r>
      <w:r w:rsidRPr="00906151">
        <w:rPr>
          <w:rFonts w:cstheme="minorHAnsi"/>
        </w:rPr>
        <w:tab/>
      </w:r>
      <w:r w:rsidRPr="00906151">
        <w:rPr>
          <w:rFonts w:cstheme="minorHAnsi"/>
        </w:rPr>
        <w:tab/>
      </w:r>
      <w:r w:rsidRPr="00906151">
        <w:rPr>
          <w:rFonts w:cstheme="minorHAnsi"/>
        </w:rPr>
        <w:tab/>
      </w:r>
      <w:r w:rsidR="00514533">
        <w:rPr>
          <w:rFonts w:cstheme="minorHAnsi"/>
        </w:rPr>
        <w:tab/>
      </w:r>
      <w:r w:rsidR="00980724" w:rsidRPr="00906151">
        <w:rPr>
          <w:rFonts w:cstheme="minorHAnsi"/>
        </w:rPr>
        <w:tab/>
      </w:r>
      <w:r w:rsidR="00980724" w:rsidRPr="00906151">
        <w:rPr>
          <w:rFonts w:cstheme="minorHAnsi"/>
        </w:rPr>
        <w:tab/>
      </w:r>
    </w:p>
    <w:p w:rsidR="00982FF6" w:rsidRDefault="00982FF6" w:rsidP="00AB45B2">
      <w:pPr>
        <w:rPr>
          <w:rFonts w:cstheme="minorHAnsi"/>
        </w:rPr>
      </w:pPr>
      <w:r w:rsidRPr="00906151">
        <w:rPr>
          <w:rFonts w:cstheme="minorHAnsi"/>
          <w:b/>
        </w:rPr>
        <w:t>A.</w:t>
      </w:r>
      <w:r w:rsidRPr="00906151">
        <w:rPr>
          <w:rFonts w:cstheme="minorHAnsi"/>
          <w:b/>
        </w:rPr>
        <w:tab/>
      </w:r>
      <w:r w:rsidR="00AB45B2" w:rsidRPr="00906151">
        <w:rPr>
          <w:rFonts w:cstheme="minorHAnsi"/>
          <w:b/>
        </w:rPr>
        <w:t xml:space="preserve">       </w:t>
      </w:r>
      <w:r w:rsidRPr="00906151">
        <w:rPr>
          <w:rFonts w:cstheme="minorHAnsi"/>
          <w:b/>
        </w:rPr>
        <w:t>C</w:t>
      </w:r>
      <w:r w:rsidR="004B6398" w:rsidRPr="00906151">
        <w:rPr>
          <w:rFonts w:cstheme="minorHAnsi"/>
          <w:b/>
        </w:rPr>
        <w:t>all to Order</w:t>
      </w:r>
      <w:r w:rsidR="00F01B1D" w:rsidRPr="00906151">
        <w:rPr>
          <w:rFonts w:cstheme="minorHAnsi"/>
          <w:b/>
        </w:rPr>
        <w:t xml:space="preserve"> - </w:t>
      </w:r>
      <w:r w:rsidR="00E26B1C" w:rsidRPr="00906151">
        <w:rPr>
          <w:rFonts w:cstheme="minorHAnsi"/>
        </w:rPr>
        <w:t>T</w:t>
      </w:r>
      <w:r w:rsidR="00696078" w:rsidRPr="00906151">
        <w:rPr>
          <w:rFonts w:cstheme="minorHAnsi"/>
        </w:rPr>
        <w:t>he meeting</w:t>
      </w:r>
      <w:r w:rsidR="00E26B1C" w:rsidRPr="00906151">
        <w:rPr>
          <w:rFonts w:cstheme="minorHAnsi"/>
        </w:rPr>
        <w:t xml:space="preserve"> was called </w:t>
      </w:r>
      <w:r w:rsidR="00696078" w:rsidRPr="00906151">
        <w:rPr>
          <w:rFonts w:cstheme="minorHAnsi"/>
        </w:rPr>
        <w:t xml:space="preserve">to order at </w:t>
      </w:r>
      <w:r w:rsidR="005202D3" w:rsidRPr="00906151">
        <w:rPr>
          <w:rFonts w:cstheme="minorHAnsi"/>
        </w:rPr>
        <w:t>12:</w:t>
      </w:r>
      <w:r w:rsidR="001D7B80">
        <w:rPr>
          <w:rFonts w:cstheme="minorHAnsi"/>
        </w:rPr>
        <w:t>0</w:t>
      </w:r>
      <w:r w:rsidR="00361E0C">
        <w:rPr>
          <w:rFonts w:cstheme="minorHAnsi"/>
        </w:rPr>
        <w:t>2</w:t>
      </w:r>
      <w:r w:rsidR="005202D3" w:rsidRPr="00906151">
        <w:rPr>
          <w:rFonts w:cstheme="minorHAnsi"/>
        </w:rPr>
        <w:t xml:space="preserve"> p.m.</w:t>
      </w:r>
      <w:r w:rsidR="00222370" w:rsidRPr="00906151">
        <w:rPr>
          <w:rFonts w:cstheme="minorHAnsi"/>
        </w:rPr>
        <w:t xml:space="preserve"> </w:t>
      </w:r>
      <w:r w:rsidR="008258B1" w:rsidRPr="00906151">
        <w:rPr>
          <w:rFonts w:cstheme="minorHAnsi"/>
        </w:rPr>
        <w:t>by</w:t>
      </w:r>
      <w:r w:rsidR="00DC42D1" w:rsidRPr="00906151">
        <w:rPr>
          <w:rFonts w:cstheme="minorHAnsi"/>
        </w:rPr>
        <w:t xml:space="preserve"> </w:t>
      </w:r>
      <w:r w:rsidR="00487D3A" w:rsidRPr="00906151">
        <w:rPr>
          <w:rFonts w:cstheme="minorHAnsi"/>
        </w:rPr>
        <w:t>D.</w:t>
      </w:r>
      <w:r w:rsidR="00BC3689" w:rsidRPr="00906151">
        <w:rPr>
          <w:rFonts w:cstheme="minorHAnsi"/>
        </w:rPr>
        <w:t xml:space="preserve"> Doyle</w:t>
      </w:r>
      <w:r w:rsidR="003C1685" w:rsidRPr="00906151">
        <w:rPr>
          <w:rFonts w:cstheme="minorHAnsi"/>
        </w:rPr>
        <w:t xml:space="preserve">  </w:t>
      </w:r>
      <w:r w:rsidR="00636DCB" w:rsidRPr="00906151">
        <w:rPr>
          <w:rFonts w:cstheme="minorHAnsi"/>
        </w:rPr>
        <w:t xml:space="preserve"> </w:t>
      </w:r>
    </w:p>
    <w:p w:rsidR="00F21E39" w:rsidRDefault="00F21E39" w:rsidP="00AB45B2">
      <w:pPr>
        <w:rPr>
          <w:rFonts w:cstheme="minorHAnsi"/>
        </w:rPr>
      </w:pPr>
    </w:p>
    <w:p w:rsidR="0015244F" w:rsidRPr="00906151" w:rsidRDefault="0015244F" w:rsidP="0015244F">
      <w:pPr>
        <w:ind w:left="1080" w:hanging="720"/>
        <w:rPr>
          <w:rFonts w:cstheme="minorHAnsi"/>
          <w:b/>
        </w:rPr>
      </w:pPr>
      <w:r>
        <w:rPr>
          <w:rFonts w:cstheme="minorHAnsi"/>
          <w:b/>
        </w:rPr>
        <w:t>B</w:t>
      </w:r>
      <w:r w:rsidRPr="00906151">
        <w:rPr>
          <w:rFonts w:cstheme="minorHAnsi"/>
        </w:rPr>
        <w:t>.</w:t>
      </w:r>
      <w:r w:rsidRPr="00906151">
        <w:rPr>
          <w:rFonts w:cstheme="minorHAnsi"/>
        </w:rPr>
        <w:tab/>
      </w:r>
      <w:r w:rsidRPr="00906151">
        <w:rPr>
          <w:rFonts w:cstheme="minorHAnsi"/>
          <w:b/>
        </w:rPr>
        <w:t xml:space="preserve">Pledge of Allegiance - </w:t>
      </w:r>
      <w:r w:rsidRPr="00906151">
        <w:rPr>
          <w:rFonts w:cstheme="minorHAnsi"/>
        </w:rPr>
        <w:t xml:space="preserve">The Pledge of Allegiance was recited by </w:t>
      </w:r>
      <w:r w:rsidR="00FE0865">
        <w:rPr>
          <w:rFonts w:cstheme="minorHAnsi"/>
        </w:rPr>
        <w:t>Olivia Kramer</w:t>
      </w:r>
    </w:p>
    <w:p w:rsidR="0015244F" w:rsidRDefault="0015244F" w:rsidP="00AB45B2">
      <w:pPr>
        <w:rPr>
          <w:rFonts w:cstheme="minorHAnsi"/>
          <w:b/>
        </w:rPr>
      </w:pPr>
    </w:p>
    <w:p w:rsidR="00F21E39" w:rsidRPr="00F21E39" w:rsidRDefault="0015244F" w:rsidP="00AB45B2">
      <w:pPr>
        <w:rPr>
          <w:rFonts w:cstheme="minorHAnsi"/>
          <w:b/>
        </w:rPr>
      </w:pPr>
      <w:r>
        <w:rPr>
          <w:rFonts w:cstheme="minorHAnsi"/>
          <w:b/>
        </w:rPr>
        <w:t>C</w:t>
      </w:r>
      <w:r w:rsidR="00F21E39" w:rsidRPr="00F21E39">
        <w:rPr>
          <w:rFonts w:cstheme="minorHAnsi"/>
          <w:b/>
        </w:rPr>
        <w:t xml:space="preserve">. </w:t>
      </w:r>
      <w:r w:rsidR="00F21E39" w:rsidRPr="00F21E39">
        <w:rPr>
          <w:rFonts w:cstheme="minorHAnsi"/>
          <w:b/>
        </w:rPr>
        <w:tab/>
        <w:t xml:space="preserve">        Roll Call -</w:t>
      </w:r>
      <w:r w:rsidR="00EA4D33">
        <w:rPr>
          <w:rFonts w:cstheme="minorHAnsi"/>
          <w:b/>
        </w:rPr>
        <w:t xml:space="preserve"> </w:t>
      </w:r>
      <w:r w:rsidR="00EA4D33" w:rsidRPr="00EA4D33">
        <w:rPr>
          <w:rFonts w:cstheme="minorHAnsi"/>
        </w:rPr>
        <w:t xml:space="preserve">Quorum was </w:t>
      </w:r>
      <w:r w:rsidR="00D80F66">
        <w:rPr>
          <w:rFonts w:cstheme="minorHAnsi"/>
        </w:rPr>
        <w:t xml:space="preserve">confirmed </w:t>
      </w:r>
      <w:r w:rsidR="00EA4D33" w:rsidRPr="00EA4D33">
        <w:rPr>
          <w:rFonts w:cstheme="minorHAnsi"/>
        </w:rPr>
        <w:t>after roll call.</w:t>
      </w:r>
    </w:p>
    <w:p w:rsidR="00383727" w:rsidRPr="00906151" w:rsidRDefault="00383727" w:rsidP="00383727">
      <w:pPr>
        <w:pStyle w:val="ListParagraph"/>
        <w:ind w:left="1080" w:firstLine="0"/>
        <w:rPr>
          <w:rFonts w:cstheme="minorHAnsi"/>
          <w:b/>
        </w:rPr>
      </w:pPr>
    </w:p>
    <w:p w:rsidR="00696078" w:rsidRDefault="00F21E39" w:rsidP="00982FF6">
      <w:pPr>
        <w:ind w:left="1080" w:hanging="720"/>
        <w:rPr>
          <w:rFonts w:cstheme="minorHAnsi"/>
        </w:rPr>
      </w:pPr>
      <w:r>
        <w:rPr>
          <w:rFonts w:cstheme="minorHAnsi"/>
          <w:b/>
        </w:rPr>
        <w:t>D</w:t>
      </w:r>
      <w:r w:rsidR="00982FF6" w:rsidRPr="00906151">
        <w:rPr>
          <w:rFonts w:cstheme="minorHAnsi"/>
          <w:b/>
        </w:rPr>
        <w:t>.</w:t>
      </w:r>
      <w:r w:rsidR="00982FF6" w:rsidRPr="00906151">
        <w:rPr>
          <w:rFonts w:cstheme="minorHAnsi"/>
          <w:b/>
        </w:rPr>
        <w:tab/>
      </w:r>
      <w:r w:rsidR="00696078" w:rsidRPr="00906151">
        <w:rPr>
          <w:rFonts w:cstheme="minorHAnsi"/>
          <w:b/>
        </w:rPr>
        <w:t>Call to</w:t>
      </w:r>
      <w:r w:rsidR="00D3040F" w:rsidRPr="00906151">
        <w:rPr>
          <w:rFonts w:cstheme="minorHAnsi"/>
          <w:b/>
        </w:rPr>
        <w:t xml:space="preserve"> the</w:t>
      </w:r>
      <w:r w:rsidR="00696078" w:rsidRPr="00906151">
        <w:rPr>
          <w:rFonts w:cstheme="minorHAnsi"/>
          <w:b/>
        </w:rPr>
        <w:t xml:space="preserve"> Public</w:t>
      </w:r>
      <w:r w:rsidR="00F01B1D" w:rsidRPr="00906151">
        <w:rPr>
          <w:rFonts w:cstheme="minorHAnsi"/>
          <w:b/>
        </w:rPr>
        <w:t xml:space="preserve"> - </w:t>
      </w:r>
      <w:r w:rsidR="00090BA2" w:rsidRPr="00906151">
        <w:rPr>
          <w:rFonts w:cstheme="minorHAnsi"/>
        </w:rPr>
        <w:t>No comments</w:t>
      </w:r>
    </w:p>
    <w:p w:rsidR="001637E0" w:rsidRDefault="001637E0" w:rsidP="00982FF6">
      <w:pPr>
        <w:ind w:left="1080" w:hanging="720"/>
        <w:rPr>
          <w:rFonts w:cstheme="minorHAnsi"/>
          <w:b/>
        </w:rPr>
      </w:pPr>
    </w:p>
    <w:p w:rsidR="008F2838" w:rsidRPr="00906151" w:rsidRDefault="008F2838" w:rsidP="008F2838">
      <w:pPr>
        <w:ind w:left="1056" w:hanging="696"/>
        <w:rPr>
          <w:rFonts w:cstheme="minorHAnsi"/>
          <w:b/>
        </w:rPr>
      </w:pPr>
      <w:r>
        <w:rPr>
          <w:rFonts w:cstheme="minorHAnsi"/>
          <w:b/>
        </w:rPr>
        <w:t>E</w:t>
      </w:r>
      <w:r w:rsidRPr="00906151">
        <w:rPr>
          <w:rFonts w:cstheme="minorHAnsi"/>
          <w:b/>
        </w:rPr>
        <w:t>.</w:t>
      </w:r>
      <w:r w:rsidRPr="00906151">
        <w:rPr>
          <w:rFonts w:cstheme="minorHAnsi"/>
          <w:b/>
        </w:rPr>
        <w:tab/>
        <w:t xml:space="preserve">Adoption of </w:t>
      </w:r>
      <w:r>
        <w:rPr>
          <w:rFonts w:cstheme="minorHAnsi"/>
          <w:b/>
        </w:rPr>
        <w:t xml:space="preserve">the </w:t>
      </w:r>
      <w:r w:rsidR="00FE0865">
        <w:rPr>
          <w:rFonts w:cstheme="minorHAnsi"/>
          <w:b/>
        </w:rPr>
        <w:t>January 13</w:t>
      </w:r>
      <w:r w:rsidR="00141973">
        <w:rPr>
          <w:rFonts w:cstheme="minorHAnsi"/>
          <w:b/>
        </w:rPr>
        <w:t>,</w:t>
      </w:r>
      <w:r w:rsidRPr="00906151">
        <w:rPr>
          <w:rFonts w:cstheme="minorHAnsi"/>
          <w:b/>
        </w:rPr>
        <w:t xml:space="preserve"> 20</w:t>
      </w:r>
      <w:r w:rsidR="00FE0865">
        <w:rPr>
          <w:rFonts w:cstheme="minorHAnsi"/>
          <w:b/>
        </w:rPr>
        <w:t>21</w:t>
      </w:r>
      <w:r w:rsidRPr="00906151">
        <w:rPr>
          <w:rFonts w:cstheme="minorHAnsi"/>
        </w:rPr>
        <w:t xml:space="preserve"> </w:t>
      </w:r>
      <w:r w:rsidRPr="00906151">
        <w:rPr>
          <w:rFonts w:cstheme="minorHAnsi"/>
          <w:b/>
        </w:rPr>
        <w:t xml:space="preserve">Regular Meeting Minutes </w:t>
      </w:r>
    </w:p>
    <w:p w:rsidR="008F2838" w:rsidRPr="00906151" w:rsidRDefault="008F2838" w:rsidP="008F2838">
      <w:pPr>
        <w:ind w:left="1056" w:hanging="696"/>
        <w:rPr>
          <w:rFonts w:cstheme="minorHAnsi"/>
          <w:b/>
        </w:rPr>
      </w:pPr>
    </w:p>
    <w:p w:rsidR="008F2838" w:rsidRPr="00906151" w:rsidRDefault="008F2838" w:rsidP="008F2838">
      <w:pPr>
        <w:pStyle w:val="ListParagraph"/>
        <w:numPr>
          <w:ilvl w:val="0"/>
          <w:numId w:val="1"/>
        </w:numPr>
        <w:rPr>
          <w:rFonts w:cstheme="minorHAnsi"/>
        </w:rPr>
      </w:pPr>
      <w:r w:rsidRPr="00906151">
        <w:rPr>
          <w:rFonts w:cstheme="minorHAnsi"/>
        </w:rPr>
        <w:t xml:space="preserve">Confirming all Board Members had read and reviewed the </w:t>
      </w:r>
      <w:r w:rsidR="00FE0865">
        <w:rPr>
          <w:rFonts w:cstheme="minorHAnsi"/>
        </w:rPr>
        <w:t>January</w:t>
      </w:r>
      <w:r w:rsidRPr="00906151">
        <w:rPr>
          <w:rFonts w:cstheme="minorHAnsi"/>
        </w:rPr>
        <w:t xml:space="preserve"> 20</w:t>
      </w:r>
      <w:r>
        <w:rPr>
          <w:rFonts w:cstheme="minorHAnsi"/>
        </w:rPr>
        <w:t>2</w:t>
      </w:r>
      <w:r w:rsidR="00FE0865">
        <w:rPr>
          <w:rFonts w:cstheme="minorHAnsi"/>
        </w:rPr>
        <w:t>1</w:t>
      </w:r>
      <w:r w:rsidRPr="00906151">
        <w:rPr>
          <w:rFonts w:cstheme="minorHAnsi"/>
        </w:rPr>
        <w:t xml:space="preserve"> minutes, </w:t>
      </w:r>
      <w:r w:rsidR="008631D2">
        <w:rPr>
          <w:rFonts w:cstheme="minorHAnsi"/>
        </w:rPr>
        <w:t>D. Sanchez</w:t>
      </w:r>
      <w:r>
        <w:rPr>
          <w:rFonts w:cstheme="minorHAnsi"/>
        </w:rPr>
        <w:t xml:space="preserve"> </w:t>
      </w:r>
      <w:r w:rsidRPr="00906151">
        <w:rPr>
          <w:rFonts w:cstheme="minorHAnsi"/>
        </w:rPr>
        <w:t xml:space="preserve">made a motion to approve the minutes as presented with </w:t>
      </w:r>
      <w:r w:rsidR="00FE0865">
        <w:rPr>
          <w:rFonts w:cstheme="minorHAnsi"/>
        </w:rPr>
        <w:t>L</w:t>
      </w:r>
      <w:r w:rsidR="008631D2">
        <w:rPr>
          <w:rFonts w:cstheme="minorHAnsi"/>
        </w:rPr>
        <w:t xml:space="preserve">. </w:t>
      </w:r>
      <w:r w:rsidR="00FE0865">
        <w:rPr>
          <w:rFonts w:cstheme="minorHAnsi"/>
        </w:rPr>
        <w:t>Doyle</w:t>
      </w:r>
      <w:r w:rsidRPr="00906151">
        <w:rPr>
          <w:rFonts w:cstheme="minorHAnsi"/>
        </w:rPr>
        <w:t xml:space="preserve"> voicing a second to the motion.  The board unanimously approved.</w:t>
      </w:r>
      <w:r w:rsidRPr="00906151">
        <w:rPr>
          <w:rFonts w:cstheme="minorHAnsi"/>
        </w:rPr>
        <w:tab/>
      </w:r>
    </w:p>
    <w:p w:rsidR="000C5275" w:rsidRDefault="00122E57" w:rsidP="000C5275">
      <w:pPr>
        <w:rPr>
          <w:rFonts w:cstheme="minorHAnsi"/>
          <w:b/>
        </w:rPr>
      </w:pPr>
      <w:r>
        <w:rPr>
          <w:rFonts w:cstheme="minorHAnsi"/>
          <w:b/>
        </w:rPr>
        <w:t xml:space="preserve">F. </w:t>
      </w:r>
      <w:r>
        <w:rPr>
          <w:rFonts w:cstheme="minorHAnsi"/>
          <w:b/>
        </w:rPr>
        <w:tab/>
        <w:t xml:space="preserve">      Introductions: </w:t>
      </w:r>
    </w:p>
    <w:p w:rsidR="00122E57" w:rsidRPr="00F65439" w:rsidRDefault="00FE0865" w:rsidP="00F65439">
      <w:pPr>
        <w:pStyle w:val="ListParagraph"/>
        <w:numPr>
          <w:ilvl w:val="0"/>
          <w:numId w:val="1"/>
        </w:numPr>
        <w:rPr>
          <w:rFonts w:cstheme="minorHAnsi"/>
        </w:rPr>
      </w:pPr>
      <w:r>
        <w:rPr>
          <w:rFonts w:cstheme="minorHAnsi"/>
        </w:rPr>
        <w:t xml:space="preserve">Oscar Villa – Third generation Grocer, Villa’s Markets here in Nogales and recently opened a new location in Tucson. </w:t>
      </w:r>
      <w:r w:rsidR="006A5156">
        <w:rPr>
          <w:rFonts w:cstheme="minorHAnsi"/>
        </w:rPr>
        <w:t>Villa’s provides wholesaling, wholesale</w:t>
      </w:r>
      <w:r>
        <w:rPr>
          <w:rFonts w:cstheme="minorHAnsi"/>
        </w:rPr>
        <w:t xml:space="preserve"> meats,</w:t>
      </w:r>
      <w:r w:rsidR="006A5156">
        <w:rPr>
          <w:rFonts w:cstheme="minorHAnsi"/>
        </w:rPr>
        <w:t xml:space="preserve"> sell pre-packaged meats to restaurants</w:t>
      </w:r>
      <w:r>
        <w:rPr>
          <w:rFonts w:cstheme="minorHAnsi"/>
        </w:rPr>
        <w:t xml:space="preserve"> </w:t>
      </w:r>
      <w:r w:rsidR="0051229A">
        <w:rPr>
          <w:rFonts w:cstheme="minorHAnsi"/>
        </w:rPr>
        <w:t xml:space="preserve">Oscar’s </w:t>
      </w:r>
      <w:r>
        <w:rPr>
          <w:rFonts w:cstheme="minorHAnsi"/>
        </w:rPr>
        <w:t xml:space="preserve">primary responsibilities </w:t>
      </w:r>
      <w:r w:rsidR="0051229A">
        <w:rPr>
          <w:rFonts w:cstheme="minorHAnsi"/>
        </w:rPr>
        <w:t>include buying for the company</w:t>
      </w:r>
      <w:r>
        <w:rPr>
          <w:rFonts w:cstheme="minorHAnsi"/>
        </w:rPr>
        <w:t xml:space="preserve">. </w:t>
      </w:r>
    </w:p>
    <w:p w:rsidR="00122E57" w:rsidRPr="00906151" w:rsidRDefault="00122E57" w:rsidP="000C5275">
      <w:pPr>
        <w:rPr>
          <w:rFonts w:cstheme="minorHAnsi"/>
          <w:b/>
        </w:rPr>
      </w:pPr>
    </w:p>
    <w:p w:rsidR="00CB7C77" w:rsidRPr="00906151" w:rsidRDefault="006A5156" w:rsidP="00F927DB">
      <w:pPr>
        <w:ind w:left="1056" w:hanging="696"/>
        <w:rPr>
          <w:rFonts w:cstheme="minorHAnsi"/>
          <w:b/>
        </w:rPr>
      </w:pPr>
      <w:r>
        <w:rPr>
          <w:rFonts w:cstheme="minorHAnsi"/>
          <w:b/>
        </w:rPr>
        <w:t>G</w:t>
      </w:r>
      <w:r w:rsidR="008B62FA" w:rsidRPr="00906151">
        <w:rPr>
          <w:rFonts w:cstheme="minorHAnsi"/>
          <w:b/>
        </w:rPr>
        <w:t>.</w:t>
      </w:r>
      <w:r w:rsidR="00F927DB" w:rsidRPr="00906151">
        <w:rPr>
          <w:rFonts w:cstheme="minorHAnsi"/>
          <w:b/>
        </w:rPr>
        <w:t xml:space="preserve"> </w:t>
      </w:r>
      <w:r w:rsidR="00F927DB" w:rsidRPr="00906151">
        <w:rPr>
          <w:rFonts w:cstheme="minorHAnsi"/>
          <w:b/>
        </w:rPr>
        <w:tab/>
      </w:r>
      <w:r w:rsidR="00A87175" w:rsidRPr="00906151">
        <w:rPr>
          <w:rFonts w:cstheme="minorHAnsi"/>
          <w:b/>
        </w:rPr>
        <w:t xml:space="preserve"> </w:t>
      </w:r>
      <w:r w:rsidR="006B219B" w:rsidRPr="00906151">
        <w:rPr>
          <w:rFonts w:cstheme="minorHAnsi"/>
          <w:b/>
        </w:rPr>
        <w:t>Partner Reports</w:t>
      </w:r>
      <w:r w:rsidR="00371136" w:rsidRPr="00906151">
        <w:rPr>
          <w:rFonts w:cstheme="minorHAnsi"/>
          <w:b/>
        </w:rPr>
        <w:t xml:space="preserve">  </w:t>
      </w:r>
    </w:p>
    <w:p w:rsidR="005B51FC" w:rsidRPr="00906151" w:rsidRDefault="005B51FC" w:rsidP="00F927DB">
      <w:pPr>
        <w:ind w:left="1056" w:hanging="696"/>
        <w:rPr>
          <w:rFonts w:cstheme="minorHAnsi"/>
          <w:b/>
        </w:rPr>
      </w:pPr>
    </w:p>
    <w:p w:rsidR="007436CD" w:rsidRPr="00906151" w:rsidRDefault="000B4518" w:rsidP="000B4518">
      <w:pPr>
        <w:pStyle w:val="ListParagraph"/>
        <w:ind w:left="1416" w:firstLine="0"/>
        <w:rPr>
          <w:rFonts w:cstheme="minorHAnsi"/>
        </w:rPr>
      </w:pPr>
      <w:r w:rsidRPr="00906151">
        <w:rPr>
          <w:rFonts w:cstheme="minorHAnsi"/>
          <w:b/>
        </w:rPr>
        <w:t xml:space="preserve">1.     </w:t>
      </w:r>
      <w:r w:rsidR="005B51FC" w:rsidRPr="00906151">
        <w:rPr>
          <w:rFonts w:cstheme="minorHAnsi"/>
          <w:b/>
        </w:rPr>
        <w:t>Title I – Workforce Development</w:t>
      </w:r>
      <w:r w:rsidR="005F02BC" w:rsidRPr="00906151">
        <w:rPr>
          <w:rFonts w:cstheme="minorHAnsi"/>
          <w:b/>
        </w:rPr>
        <w:t xml:space="preserve">- </w:t>
      </w:r>
      <w:r w:rsidR="00C31A85">
        <w:rPr>
          <w:rFonts w:cstheme="minorHAnsi"/>
          <w:b/>
        </w:rPr>
        <w:t>Irasema Olvera</w:t>
      </w:r>
    </w:p>
    <w:p w:rsidR="00357CE1" w:rsidRDefault="00357CE1" w:rsidP="00357CE1">
      <w:pPr>
        <w:pStyle w:val="ListParagraph"/>
        <w:ind w:left="1416"/>
        <w:rPr>
          <w:rFonts w:cstheme="minorHAnsi"/>
        </w:rPr>
      </w:pPr>
    </w:p>
    <w:p w:rsidR="00357CE1" w:rsidRDefault="00357CE1" w:rsidP="006A5156">
      <w:pPr>
        <w:rPr>
          <w:rFonts w:cstheme="minorHAnsi"/>
        </w:rPr>
      </w:pPr>
    </w:p>
    <w:p w:rsidR="006A5156" w:rsidRPr="00725E41" w:rsidRDefault="006A5156" w:rsidP="00725E41">
      <w:pPr>
        <w:pStyle w:val="ListParagraph"/>
        <w:numPr>
          <w:ilvl w:val="0"/>
          <w:numId w:val="1"/>
        </w:numPr>
        <w:rPr>
          <w:rFonts w:cstheme="minorHAnsi"/>
        </w:rPr>
      </w:pPr>
      <w:r w:rsidRPr="00725E41">
        <w:rPr>
          <w:rFonts w:cstheme="minorHAnsi"/>
        </w:rPr>
        <w:t xml:space="preserve">Title I </w:t>
      </w:r>
      <w:proofErr w:type="gramStart"/>
      <w:r w:rsidRPr="00725E41">
        <w:rPr>
          <w:rFonts w:cstheme="minorHAnsi"/>
        </w:rPr>
        <w:t>is</w:t>
      </w:r>
      <w:proofErr w:type="gramEnd"/>
      <w:r w:rsidRPr="00725E41">
        <w:rPr>
          <w:rFonts w:cstheme="minorHAnsi"/>
        </w:rPr>
        <w:t xml:space="preserve"> currently in the process of hiring a new Eligibility Specialist (Career Advisor)</w:t>
      </w:r>
      <w:r w:rsidR="0051229A">
        <w:rPr>
          <w:rFonts w:cstheme="minorHAnsi"/>
        </w:rPr>
        <w:t>.</w:t>
      </w:r>
      <w:r w:rsidRPr="00725E41">
        <w:rPr>
          <w:rFonts w:cstheme="minorHAnsi"/>
        </w:rPr>
        <w:t xml:space="preserve"> </w:t>
      </w:r>
      <w:r w:rsidR="0051229A">
        <w:rPr>
          <w:rFonts w:cstheme="minorHAnsi"/>
        </w:rPr>
        <w:t xml:space="preserve">Interviews will be held </w:t>
      </w:r>
      <w:r w:rsidR="004248CE">
        <w:rPr>
          <w:rFonts w:cstheme="minorHAnsi"/>
        </w:rPr>
        <w:t>in the</w:t>
      </w:r>
      <w:r w:rsidR="0051229A">
        <w:rPr>
          <w:rFonts w:cstheme="minorHAnsi"/>
        </w:rPr>
        <w:t xml:space="preserve"> afternoon</w:t>
      </w:r>
      <w:r w:rsidRPr="00725E41">
        <w:rPr>
          <w:rFonts w:cstheme="minorHAnsi"/>
        </w:rPr>
        <w:t xml:space="preserve"> and hoping to find the right candidate for the position.  The position was created as a result of Martha Sihas retiring.   Martha was a loyal employee providing 20 years of excellent service.  She will be missed by the staff and participants.</w:t>
      </w:r>
    </w:p>
    <w:p w:rsidR="006A5156" w:rsidRPr="00725E41" w:rsidRDefault="004248CE" w:rsidP="00725E41">
      <w:pPr>
        <w:pStyle w:val="ListParagraph"/>
        <w:numPr>
          <w:ilvl w:val="0"/>
          <w:numId w:val="1"/>
        </w:numPr>
        <w:rPr>
          <w:rFonts w:cstheme="minorHAnsi"/>
        </w:rPr>
      </w:pPr>
      <w:r>
        <w:rPr>
          <w:rFonts w:cstheme="minorHAnsi"/>
        </w:rPr>
        <w:t>WIOA Title I is</w:t>
      </w:r>
      <w:r w:rsidR="006A5156" w:rsidRPr="00725E41">
        <w:rPr>
          <w:rFonts w:cstheme="minorHAnsi"/>
        </w:rPr>
        <w:t xml:space="preserve"> currently working </w:t>
      </w:r>
      <w:r>
        <w:rPr>
          <w:rFonts w:cstheme="minorHAnsi"/>
        </w:rPr>
        <w:t xml:space="preserve">with </w:t>
      </w:r>
      <w:r w:rsidR="006A5156" w:rsidRPr="00725E41">
        <w:rPr>
          <w:rFonts w:cstheme="minorHAnsi"/>
        </w:rPr>
        <w:t xml:space="preserve">a skeleton crew </w:t>
      </w:r>
      <w:r>
        <w:rPr>
          <w:rFonts w:cstheme="minorHAnsi"/>
        </w:rPr>
        <w:t>-</w:t>
      </w:r>
      <w:r w:rsidR="006A5156" w:rsidRPr="00725E41">
        <w:rPr>
          <w:rFonts w:cstheme="minorHAnsi"/>
        </w:rPr>
        <w:t xml:space="preserve"> only one career advisor Mary Castillo, </w:t>
      </w:r>
      <w:proofErr w:type="gramStart"/>
      <w:r w:rsidR="006A5156" w:rsidRPr="00725E41">
        <w:rPr>
          <w:rFonts w:cstheme="minorHAnsi"/>
        </w:rPr>
        <w:t xml:space="preserve">since  </w:t>
      </w:r>
      <w:proofErr w:type="spellStart"/>
      <w:r w:rsidR="006A5156" w:rsidRPr="00725E41">
        <w:rPr>
          <w:rFonts w:cstheme="minorHAnsi"/>
        </w:rPr>
        <w:t>Ma</w:t>
      </w:r>
      <w:proofErr w:type="spellEnd"/>
      <w:proofErr w:type="gramEnd"/>
      <w:r w:rsidR="006A5156" w:rsidRPr="00725E41">
        <w:rPr>
          <w:rFonts w:cstheme="minorHAnsi"/>
        </w:rPr>
        <w:t xml:space="preserve">. Fernanda </w:t>
      </w:r>
      <w:r>
        <w:rPr>
          <w:rFonts w:cstheme="minorHAnsi"/>
        </w:rPr>
        <w:t xml:space="preserve">is </w:t>
      </w:r>
      <w:r w:rsidR="006A5156" w:rsidRPr="00725E41">
        <w:rPr>
          <w:rFonts w:cstheme="minorHAnsi"/>
        </w:rPr>
        <w:t xml:space="preserve">out on maternity leave.  </w:t>
      </w:r>
    </w:p>
    <w:p w:rsidR="006A5156" w:rsidRPr="00725E41" w:rsidRDefault="006A5156" w:rsidP="00725E41">
      <w:pPr>
        <w:pStyle w:val="ListParagraph"/>
        <w:numPr>
          <w:ilvl w:val="0"/>
          <w:numId w:val="1"/>
        </w:numPr>
        <w:rPr>
          <w:rFonts w:cstheme="minorHAnsi"/>
        </w:rPr>
      </w:pPr>
      <w:r w:rsidRPr="00725E41">
        <w:rPr>
          <w:rFonts w:cstheme="minorHAnsi"/>
        </w:rPr>
        <w:t>Between January 14</w:t>
      </w:r>
      <w:r w:rsidRPr="00725E41">
        <w:rPr>
          <w:rFonts w:cstheme="minorHAnsi"/>
          <w:vertAlign w:val="superscript"/>
        </w:rPr>
        <w:t>th</w:t>
      </w:r>
      <w:r w:rsidRPr="00725E41">
        <w:rPr>
          <w:rFonts w:cstheme="minorHAnsi"/>
        </w:rPr>
        <w:t xml:space="preserve"> to March 5</w:t>
      </w:r>
      <w:r w:rsidRPr="00725E41">
        <w:rPr>
          <w:rFonts w:cstheme="minorHAnsi"/>
          <w:vertAlign w:val="superscript"/>
        </w:rPr>
        <w:t>th</w:t>
      </w:r>
      <w:r w:rsidRPr="00725E41">
        <w:rPr>
          <w:rFonts w:cstheme="minorHAnsi"/>
        </w:rPr>
        <w:t xml:space="preserve"> 2021 a total of 32 people register</w:t>
      </w:r>
      <w:r w:rsidR="004248CE">
        <w:rPr>
          <w:rFonts w:cstheme="minorHAnsi"/>
        </w:rPr>
        <w:t>ed</w:t>
      </w:r>
      <w:r w:rsidRPr="00725E41">
        <w:rPr>
          <w:rFonts w:cstheme="minorHAnsi"/>
        </w:rPr>
        <w:t xml:space="preserve"> for </w:t>
      </w:r>
      <w:r w:rsidR="004248CE">
        <w:rPr>
          <w:rFonts w:cstheme="minorHAnsi"/>
        </w:rPr>
        <w:t>o</w:t>
      </w:r>
      <w:r w:rsidRPr="00725E41">
        <w:rPr>
          <w:rFonts w:cstheme="minorHAnsi"/>
        </w:rPr>
        <w:t>rientation compared to</w:t>
      </w:r>
      <w:r w:rsidR="004248CE">
        <w:rPr>
          <w:rFonts w:cstheme="minorHAnsi"/>
        </w:rPr>
        <w:t xml:space="preserve"> 26 </w:t>
      </w:r>
      <w:r w:rsidR="004248CE" w:rsidRPr="00725E41">
        <w:rPr>
          <w:rFonts w:cstheme="minorHAnsi"/>
        </w:rPr>
        <w:t>last</w:t>
      </w:r>
      <w:r w:rsidRPr="00725E41">
        <w:rPr>
          <w:rFonts w:cstheme="minorHAnsi"/>
        </w:rPr>
        <w:t xml:space="preserve"> year</w:t>
      </w:r>
      <w:r w:rsidR="004248CE">
        <w:rPr>
          <w:rFonts w:cstheme="minorHAnsi"/>
        </w:rPr>
        <w:t>,</w:t>
      </w:r>
      <w:r w:rsidRPr="00725E41">
        <w:rPr>
          <w:rFonts w:cstheme="minorHAnsi"/>
        </w:rPr>
        <w:t xml:space="preserve"> </w:t>
      </w:r>
      <w:r w:rsidR="004248CE">
        <w:rPr>
          <w:rFonts w:cstheme="minorHAnsi"/>
        </w:rPr>
        <w:t xml:space="preserve">during the </w:t>
      </w:r>
      <w:r w:rsidRPr="00725E41">
        <w:rPr>
          <w:rFonts w:cstheme="minorHAnsi"/>
        </w:rPr>
        <w:t xml:space="preserve">same time </w:t>
      </w:r>
      <w:r w:rsidR="004248CE">
        <w:rPr>
          <w:rFonts w:cstheme="minorHAnsi"/>
        </w:rPr>
        <w:t>frame</w:t>
      </w:r>
      <w:r w:rsidRPr="00725E41">
        <w:rPr>
          <w:rFonts w:cstheme="minorHAnsi"/>
        </w:rPr>
        <w:t xml:space="preserve">.  16 attended orientation and 7 are currently in the process of being enrolled into the program.  </w:t>
      </w:r>
      <w:r w:rsidR="004248CE">
        <w:rPr>
          <w:rFonts w:cstheme="minorHAnsi"/>
        </w:rPr>
        <w:t>Two</w:t>
      </w:r>
      <w:r w:rsidRPr="00725E41">
        <w:rPr>
          <w:rFonts w:cstheme="minorHAnsi"/>
        </w:rPr>
        <w:t xml:space="preserve"> participants finished the CDL training</w:t>
      </w:r>
      <w:r w:rsidR="004248CE">
        <w:rPr>
          <w:rFonts w:cstheme="minorHAnsi"/>
        </w:rPr>
        <w:t>,</w:t>
      </w:r>
      <w:r w:rsidRPr="00725E41">
        <w:rPr>
          <w:rFonts w:cstheme="minorHAnsi"/>
        </w:rPr>
        <w:t xml:space="preserve"> one has already be</w:t>
      </w:r>
      <w:r w:rsidR="004248CE">
        <w:rPr>
          <w:rFonts w:cstheme="minorHAnsi"/>
        </w:rPr>
        <w:t>en</w:t>
      </w:r>
      <w:r w:rsidRPr="00725E41">
        <w:rPr>
          <w:rFonts w:cstheme="minorHAnsi"/>
        </w:rPr>
        <w:t xml:space="preserve"> placed in employment while the other is currently in the job search process.</w:t>
      </w:r>
    </w:p>
    <w:p w:rsidR="00D0764D" w:rsidRDefault="00D0764D" w:rsidP="00D0764D">
      <w:pPr>
        <w:ind w:left="1416" w:firstLine="24"/>
      </w:pPr>
    </w:p>
    <w:p w:rsidR="006B2057" w:rsidRPr="00906151" w:rsidRDefault="006B2057" w:rsidP="007436CD">
      <w:pPr>
        <w:pStyle w:val="ListParagraph"/>
        <w:ind w:left="1416" w:firstLine="0"/>
        <w:rPr>
          <w:rFonts w:cstheme="minorHAnsi"/>
        </w:rPr>
      </w:pPr>
    </w:p>
    <w:p w:rsidR="005B51FC" w:rsidRDefault="000B4518" w:rsidP="000B4518">
      <w:pPr>
        <w:pStyle w:val="ListParagraph"/>
        <w:ind w:left="1416" w:firstLine="0"/>
        <w:rPr>
          <w:rFonts w:cstheme="minorHAnsi"/>
          <w:b/>
        </w:rPr>
      </w:pPr>
      <w:r w:rsidRPr="00906151">
        <w:rPr>
          <w:rFonts w:cstheme="minorHAnsi"/>
          <w:b/>
        </w:rPr>
        <w:t>2.</w:t>
      </w:r>
      <w:r w:rsidRPr="00906151">
        <w:rPr>
          <w:rFonts w:cstheme="minorHAnsi"/>
          <w:b/>
        </w:rPr>
        <w:tab/>
      </w:r>
      <w:r w:rsidR="005B51FC" w:rsidRPr="00906151">
        <w:rPr>
          <w:rFonts w:cstheme="minorHAnsi"/>
          <w:b/>
        </w:rPr>
        <w:t>Title II – Adult Education &amp; Literacy</w:t>
      </w:r>
      <w:r w:rsidR="005F02BC" w:rsidRPr="00906151">
        <w:rPr>
          <w:rFonts w:cstheme="minorHAnsi"/>
          <w:b/>
        </w:rPr>
        <w:t xml:space="preserve">- </w:t>
      </w:r>
      <w:r w:rsidR="000725A9">
        <w:rPr>
          <w:rFonts w:cstheme="minorHAnsi"/>
          <w:b/>
        </w:rPr>
        <w:t>Maritza Cervantes</w:t>
      </w:r>
    </w:p>
    <w:p w:rsidR="006A5156" w:rsidRDefault="006A5156" w:rsidP="000B4518">
      <w:pPr>
        <w:pStyle w:val="ListParagraph"/>
        <w:ind w:left="1416" w:firstLine="0"/>
        <w:rPr>
          <w:rFonts w:cstheme="minorHAnsi"/>
          <w:b/>
        </w:rPr>
      </w:pPr>
    </w:p>
    <w:p w:rsidR="006A5156" w:rsidRPr="006A5156" w:rsidRDefault="006A5156" w:rsidP="006A5156">
      <w:pPr>
        <w:pStyle w:val="ListParagraph"/>
        <w:numPr>
          <w:ilvl w:val="0"/>
          <w:numId w:val="1"/>
        </w:numPr>
        <w:jc w:val="both"/>
      </w:pPr>
      <w:r w:rsidRPr="006A5156">
        <w:t>Santa Cruz County received a $35,000 One-Time Supplemental Grant Allocation from the Arizona State Board of Education.</w:t>
      </w:r>
    </w:p>
    <w:p w:rsidR="006A5156" w:rsidRPr="006A5156" w:rsidRDefault="006A5156" w:rsidP="006A5156">
      <w:pPr>
        <w:pStyle w:val="ListParagraph"/>
        <w:numPr>
          <w:ilvl w:val="0"/>
          <w:numId w:val="1"/>
        </w:numPr>
        <w:jc w:val="both"/>
      </w:pPr>
      <w:r w:rsidRPr="006A5156">
        <w:t xml:space="preserve">Hired a new office assistant – Luz Martinez </w:t>
      </w:r>
    </w:p>
    <w:p w:rsidR="006A5156" w:rsidRPr="006A5156" w:rsidRDefault="006A5156" w:rsidP="006A5156">
      <w:pPr>
        <w:pStyle w:val="ListParagraph"/>
        <w:numPr>
          <w:ilvl w:val="0"/>
          <w:numId w:val="1"/>
        </w:numPr>
        <w:jc w:val="both"/>
        <w:rPr>
          <w:rFonts w:cstheme="minorHAnsi"/>
          <w:color w:val="4D5156"/>
          <w:shd w:val="clear" w:color="auto" w:fill="FFFFFF"/>
        </w:rPr>
      </w:pPr>
      <w:r w:rsidRPr="006A5156">
        <w:t>March Cohort registration now in progress, over 78 returning students and estimated 40 incoming new students.</w:t>
      </w:r>
    </w:p>
    <w:p w:rsidR="006A5156" w:rsidRDefault="006A5156" w:rsidP="000B4518">
      <w:pPr>
        <w:pStyle w:val="ListParagraph"/>
        <w:ind w:left="1416" w:firstLine="0"/>
        <w:rPr>
          <w:rFonts w:cstheme="minorHAnsi"/>
          <w:b/>
        </w:rPr>
      </w:pPr>
    </w:p>
    <w:p w:rsidR="002F0FDA" w:rsidRPr="00906151" w:rsidRDefault="002F0FDA" w:rsidP="000B4518">
      <w:pPr>
        <w:pStyle w:val="ListParagraph"/>
        <w:ind w:left="1416" w:firstLine="0"/>
        <w:rPr>
          <w:rFonts w:cstheme="minorHAnsi"/>
          <w:b/>
        </w:rPr>
      </w:pPr>
    </w:p>
    <w:p w:rsidR="005B51FC" w:rsidRDefault="000B4518" w:rsidP="000B4518">
      <w:pPr>
        <w:pStyle w:val="ListParagraph"/>
        <w:ind w:left="1416" w:firstLine="0"/>
        <w:rPr>
          <w:rFonts w:cstheme="minorHAnsi"/>
          <w:b/>
        </w:rPr>
      </w:pPr>
      <w:r w:rsidRPr="00906151">
        <w:rPr>
          <w:rFonts w:cstheme="minorHAnsi"/>
          <w:b/>
        </w:rPr>
        <w:t>3.</w:t>
      </w:r>
      <w:r w:rsidRPr="00906151">
        <w:rPr>
          <w:rFonts w:cstheme="minorHAnsi"/>
          <w:b/>
        </w:rPr>
        <w:tab/>
      </w:r>
      <w:r w:rsidR="005B51FC" w:rsidRPr="00906151">
        <w:rPr>
          <w:rFonts w:cstheme="minorHAnsi"/>
          <w:b/>
        </w:rPr>
        <w:t>Title III – Wagner-Peyser Act / Employment Service</w:t>
      </w:r>
      <w:r w:rsidR="003372DD">
        <w:rPr>
          <w:rFonts w:cstheme="minorHAnsi"/>
          <w:b/>
        </w:rPr>
        <w:t xml:space="preserve"> – Victor Cardenas</w:t>
      </w:r>
    </w:p>
    <w:p w:rsidR="00537633" w:rsidRDefault="00537633" w:rsidP="000B4518">
      <w:pPr>
        <w:pStyle w:val="ListParagraph"/>
        <w:ind w:left="1416" w:firstLine="0"/>
        <w:rPr>
          <w:rFonts w:cstheme="minorHAnsi"/>
          <w:b/>
        </w:rPr>
      </w:pPr>
    </w:p>
    <w:p w:rsidR="00725E41" w:rsidRPr="00725E41" w:rsidRDefault="00725E41" w:rsidP="00725E41">
      <w:pPr>
        <w:pStyle w:val="ListParagraph"/>
        <w:numPr>
          <w:ilvl w:val="0"/>
          <w:numId w:val="1"/>
        </w:numPr>
        <w:rPr>
          <w:rFonts w:cstheme="minorHAnsi"/>
        </w:rPr>
      </w:pPr>
      <w:r w:rsidRPr="00725E41">
        <w:rPr>
          <w:rFonts w:cstheme="minorHAnsi"/>
        </w:rPr>
        <w:t>Below you will find a synopsis of our accomplishments: (Jan-Feb 2021), which will show comparison from the previous year. </w:t>
      </w:r>
    </w:p>
    <w:p w:rsidR="00725E41" w:rsidRPr="00725E41" w:rsidRDefault="00725E41" w:rsidP="00725E41">
      <w:pPr>
        <w:pStyle w:val="ListParagraph"/>
        <w:numPr>
          <w:ilvl w:val="0"/>
          <w:numId w:val="1"/>
        </w:numPr>
        <w:rPr>
          <w:rFonts w:cstheme="minorHAnsi"/>
        </w:rPr>
      </w:pPr>
      <w:r w:rsidRPr="00725E41">
        <w:rPr>
          <w:rFonts w:cstheme="minorHAnsi"/>
        </w:rPr>
        <w:t xml:space="preserve">-Our staff in the Nogales office has decreased by one.  We are currently trying to get approval to hire the replacement but need to provide justifications.  </w:t>
      </w:r>
    </w:p>
    <w:p w:rsidR="00725E41" w:rsidRPr="00725E41" w:rsidRDefault="00725E41" w:rsidP="00725E41">
      <w:pPr>
        <w:pStyle w:val="ListParagraph"/>
        <w:numPr>
          <w:ilvl w:val="0"/>
          <w:numId w:val="1"/>
        </w:numPr>
        <w:rPr>
          <w:rFonts w:cstheme="minorHAnsi"/>
        </w:rPr>
      </w:pPr>
      <w:r w:rsidRPr="00725E41">
        <w:rPr>
          <w:rFonts w:cstheme="minorHAnsi"/>
        </w:rPr>
        <w:t xml:space="preserve">-Supervisor Miriam Cruz is back supervising the Nogales office and may be reached if required. </w:t>
      </w:r>
    </w:p>
    <w:p w:rsidR="00725E41" w:rsidRPr="00725E41" w:rsidRDefault="00725E41" w:rsidP="00725E41">
      <w:pPr>
        <w:pStyle w:val="ListParagraph"/>
        <w:numPr>
          <w:ilvl w:val="0"/>
          <w:numId w:val="1"/>
        </w:numPr>
        <w:rPr>
          <w:rFonts w:cstheme="minorHAnsi"/>
        </w:rPr>
      </w:pPr>
      <w:r w:rsidRPr="00725E41">
        <w:rPr>
          <w:rFonts w:cstheme="minorHAnsi"/>
        </w:rPr>
        <w:t xml:space="preserve">-We have seen a significant decrease of participation in our program, due to the waiver in place by DOL/State.  </w:t>
      </w:r>
    </w:p>
    <w:p w:rsidR="00725E41" w:rsidRPr="00725E41" w:rsidRDefault="00725E41" w:rsidP="00725E41">
      <w:pPr>
        <w:pStyle w:val="ListParagraph"/>
        <w:numPr>
          <w:ilvl w:val="0"/>
          <w:numId w:val="1"/>
        </w:numPr>
        <w:rPr>
          <w:rFonts w:cstheme="minorHAnsi"/>
        </w:rPr>
      </w:pPr>
      <w:r w:rsidRPr="00725E41">
        <w:rPr>
          <w:rFonts w:cstheme="minorHAnsi"/>
        </w:rPr>
        <w:t xml:space="preserve">-Nogales has been able to </w:t>
      </w:r>
      <w:proofErr w:type="gramStart"/>
      <w:r w:rsidRPr="00725E41">
        <w:rPr>
          <w:rFonts w:cstheme="minorHAnsi"/>
        </w:rPr>
        <w:t>provide ??</w:t>
      </w:r>
      <w:proofErr w:type="gramEnd"/>
      <w:r w:rsidRPr="00725E41">
        <w:rPr>
          <w:rFonts w:cstheme="minorHAnsi"/>
        </w:rPr>
        <w:t xml:space="preserve"> </w:t>
      </w:r>
      <w:r w:rsidR="00056DB8" w:rsidRPr="00725E41">
        <w:rPr>
          <w:rFonts w:cstheme="minorHAnsi"/>
        </w:rPr>
        <w:t>Job</w:t>
      </w:r>
      <w:r w:rsidRPr="00725E41">
        <w:rPr>
          <w:rFonts w:cstheme="minorHAnsi"/>
        </w:rPr>
        <w:t xml:space="preserve"> referrals in AJC (No data available due to system upgrade)/compared to 145 from last year and has successfully placed 56 clients in meaningful employment compared to 115 from last year.</w:t>
      </w:r>
    </w:p>
    <w:p w:rsidR="00725E41" w:rsidRPr="00725E41" w:rsidRDefault="00725E41" w:rsidP="00725E41">
      <w:pPr>
        <w:pStyle w:val="ListParagraph"/>
        <w:numPr>
          <w:ilvl w:val="0"/>
          <w:numId w:val="1"/>
        </w:numPr>
        <w:rPr>
          <w:rFonts w:cstheme="minorHAnsi"/>
        </w:rPr>
      </w:pPr>
      <w:r w:rsidRPr="00725E41">
        <w:rPr>
          <w:rFonts w:cstheme="minorHAnsi"/>
        </w:rPr>
        <w:t>-Nogales has had 194 job openings in AJC/ compared to 91 from last year.</w:t>
      </w:r>
    </w:p>
    <w:p w:rsidR="00725E41" w:rsidRPr="00725E41" w:rsidRDefault="00725E41" w:rsidP="00725E41">
      <w:pPr>
        <w:pStyle w:val="ListParagraph"/>
        <w:numPr>
          <w:ilvl w:val="0"/>
          <w:numId w:val="1"/>
        </w:numPr>
        <w:rPr>
          <w:rFonts w:cstheme="minorHAnsi"/>
        </w:rPr>
      </w:pPr>
      <w:r w:rsidRPr="00725E41">
        <w:rPr>
          <w:rFonts w:cstheme="minorHAnsi"/>
        </w:rPr>
        <w:t>-Traffic=668, which have been served multiple ways, which included our statewide virtual team compared to 2000 from last year.</w:t>
      </w:r>
    </w:p>
    <w:p w:rsidR="00253A2C" w:rsidRPr="00725E41" w:rsidRDefault="00725E41" w:rsidP="00725E41">
      <w:pPr>
        <w:pStyle w:val="ListParagraph"/>
        <w:numPr>
          <w:ilvl w:val="0"/>
          <w:numId w:val="1"/>
        </w:numPr>
        <w:rPr>
          <w:rFonts w:cstheme="minorHAnsi"/>
          <w:b/>
        </w:rPr>
      </w:pPr>
      <w:r w:rsidRPr="00725E41">
        <w:rPr>
          <w:rFonts w:cstheme="minorHAnsi"/>
        </w:rPr>
        <w:t>-Staff in Nogales have served approximately 216 clients compared to 610 from last year, which registered 71 in AJC compared to 130 from last year</w:t>
      </w:r>
    </w:p>
    <w:p w:rsidR="00725E41" w:rsidRDefault="00725E41" w:rsidP="00725E41">
      <w:pPr>
        <w:pStyle w:val="ListParagraph"/>
        <w:ind w:left="1416" w:firstLine="0"/>
        <w:rPr>
          <w:rFonts w:cstheme="minorHAnsi"/>
        </w:rPr>
      </w:pPr>
    </w:p>
    <w:p w:rsidR="00725E41" w:rsidRPr="00725E41" w:rsidRDefault="00725E41" w:rsidP="00725E41">
      <w:pPr>
        <w:pStyle w:val="ListParagraph"/>
        <w:ind w:left="1416" w:firstLine="0"/>
        <w:rPr>
          <w:rFonts w:cstheme="minorHAnsi"/>
          <w:b/>
        </w:rPr>
      </w:pPr>
    </w:p>
    <w:p w:rsidR="005B51FC" w:rsidRPr="00906151" w:rsidRDefault="005B51FC" w:rsidP="002A562F">
      <w:pPr>
        <w:ind w:left="1056" w:hanging="696"/>
        <w:rPr>
          <w:rFonts w:cstheme="minorHAnsi"/>
          <w:b/>
        </w:rPr>
      </w:pPr>
      <w:r w:rsidRPr="00906151">
        <w:rPr>
          <w:rFonts w:cstheme="minorHAnsi"/>
        </w:rPr>
        <w:tab/>
      </w:r>
      <w:r w:rsidR="00725E41">
        <w:rPr>
          <w:rFonts w:cstheme="minorHAnsi"/>
        </w:rPr>
        <w:tab/>
      </w:r>
      <w:r w:rsidRPr="00906151">
        <w:rPr>
          <w:rFonts w:cstheme="minorHAnsi"/>
          <w:b/>
        </w:rPr>
        <w:t xml:space="preserve">4. </w:t>
      </w:r>
      <w:r w:rsidR="00725E41">
        <w:rPr>
          <w:rFonts w:cstheme="minorHAnsi"/>
          <w:b/>
        </w:rPr>
        <w:tab/>
      </w:r>
      <w:r w:rsidRPr="00906151">
        <w:rPr>
          <w:rFonts w:cstheme="minorHAnsi"/>
          <w:b/>
        </w:rPr>
        <w:t>Title IV – Vocational Rehabilitation Services</w:t>
      </w:r>
      <w:r w:rsidR="005F02BC" w:rsidRPr="00906151">
        <w:rPr>
          <w:rFonts w:cstheme="minorHAnsi"/>
          <w:b/>
        </w:rPr>
        <w:t xml:space="preserve"> – </w:t>
      </w:r>
      <w:r w:rsidR="00802B0D">
        <w:rPr>
          <w:rFonts w:cstheme="minorHAnsi"/>
          <w:b/>
        </w:rPr>
        <w:t>Ma. Elizabeth Kinder</w:t>
      </w:r>
    </w:p>
    <w:p w:rsidR="00E049A2" w:rsidRPr="00906151" w:rsidRDefault="00E049A2" w:rsidP="00E049A2">
      <w:pPr>
        <w:ind w:left="1056" w:hanging="336"/>
        <w:rPr>
          <w:rFonts w:cstheme="minorHAnsi"/>
          <w:b/>
        </w:rPr>
      </w:pPr>
    </w:p>
    <w:p w:rsidR="00D15451" w:rsidRPr="00906151" w:rsidRDefault="00D15451" w:rsidP="00CF353A">
      <w:pPr>
        <w:pStyle w:val="Subtitle"/>
        <w:spacing w:before="0" w:after="0"/>
        <w:ind w:left="720" w:firstLine="720"/>
        <w:jc w:val="left"/>
        <w:rPr>
          <w:rFonts w:cstheme="minorHAnsi"/>
          <w:b/>
          <w:i w:val="0"/>
          <w:sz w:val="22"/>
          <w:szCs w:val="22"/>
        </w:rPr>
      </w:pPr>
      <w:r w:rsidRPr="00906151">
        <w:rPr>
          <w:rFonts w:cstheme="minorHAnsi"/>
          <w:b/>
          <w:i w:val="0"/>
          <w:sz w:val="22"/>
          <w:szCs w:val="22"/>
        </w:rPr>
        <w:t xml:space="preserve">Title 4 Report:  </w:t>
      </w:r>
      <w:r w:rsidR="00CE321F" w:rsidRPr="00906151">
        <w:rPr>
          <w:rFonts w:cstheme="minorHAnsi"/>
          <w:b/>
          <w:i w:val="0"/>
          <w:sz w:val="22"/>
          <w:szCs w:val="22"/>
        </w:rPr>
        <w:t>–Santa Cruz County</w:t>
      </w:r>
    </w:p>
    <w:p w:rsidR="00C972E3" w:rsidRPr="00906151" w:rsidRDefault="00C972E3" w:rsidP="00C972E3">
      <w:pPr>
        <w:ind w:left="720" w:firstLine="720"/>
        <w:rPr>
          <w:rFonts w:cstheme="minorHAnsi"/>
        </w:rPr>
      </w:pPr>
      <w:r w:rsidRPr="00906151">
        <w:rPr>
          <w:rFonts w:cstheme="minorHAnsi"/>
          <w:b/>
        </w:rPr>
        <w:t>VRS</w:t>
      </w:r>
      <w:r w:rsidRPr="00906151">
        <w:rPr>
          <w:rFonts w:cstheme="minorHAnsi"/>
        </w:rPr>
        <w:t xml:space="preserve">- </w:t>
      </w:r>
      <w:r w:rsidR="00802B0D">
        <w:rPr>
          <w:rFonts w:cstheme="minorHAnsi"/>
        </w:rPr>
        <w:t>Ma. Elizabeth Kinder</w:t>
      </w:r>
    </w:p>
    <w:p w:rsidR="00C972E3" w:rsidRPr="00906151" w:rsidRDefault="00C972E3" w:rsidP="00C972E3">
      <w:pPr>
        <w:ind w:left="720" w:firstLine="720"/>
        <w:rPr>
          <w:rFonts w:cstheme="minorHAnsi"/>
        </w:rPr>
      </w:pPr>
      <w:r w:rsidRPr="00906151">
        <w:rPr>
          <w:rFonts w:cstheme="minorHAnsi"/>
          <w:b/>
        </w:rPr>
        <w:t>VRC</w:t>
      </w:r>
      <w:r w:rsidRPr="00906151">
        <w:rPr>
          <w:rFonts w:cstheme="minorHAnsi"/>
        </w:rPr>
        <w:t>- Anel Altamirano</w:t>
      </w:r>
    </w:p>
    <w:p w:rsidR="00C972E3" w:rsidRPr="00906151" w:rsidRDefault="00C972E3" w:rsidP="00C972E3">
      <w:pPr>
        <w:ind w:left="720" w:firstLine="720"/>
        <w:rPr>
          <w:rFonts w:cstheme="minorHAnsi"/>
        </w:rPr>
      </w:pPr>
      <w:r w:rsidRPr="00906151">
        <w:rPr>
          <w:rFonts w:cstheme="minorHAnsi"/>
          <w:b/>
        </w:rPr>
        <w:t>VRC</w:t>
      </w:r>
      <w:r w:rsidRPr="00906151">
        <w:rPr>
          <w:rFonts w:cstheme="minorHAnsi"/>
        </w:rPr>
        <w:t xml:space="preserve">- </w:t>
      </w:r>
      <w:r w:rsidR="00802B0D">
        <w:rPr>
          <w:rFonts w:cstheme="minorHAnsi"/>
        </w:rPr>
        <w:t>Monica Romero</w:t>
      </w:r>
    </w:p>
    <w:p w:rsidR="00C972E3" w:rsidRDefault="00725E41" w:rsidP="00C972E3">
      <w:pPr>
        <w:ind w:left="720" w:firstLine="720"/>
        <w:rPr>
          <w:rFonts w:cstheme="minorHAnsi"/>
        </w:rPr>
      </w:pPr>
      <w:r>
        <w:rPr>
          <w:rFonts w:cstheme="minorHAnsi"/>
          <w:b/>
        </w:rPr>
        <w:t xml:space="preserve">  </w:t>
      </w:r>
      <w:r w:rsidR="00C972E3" w:rsidRPr="00906151">
        <w:rPr>
          <w:rFonts w:cstheme="minorHAnsi"/>
          <w:b/>
        </w:rPr>
        <w:t>RT</w:t>
      </w:r>
      <w:r w:rsidR="008B6764" w:rsidRPr="00906151">
        <w:rPr>
          <w:rFonts w:cstheme="minorHAnsi"/>
        </w:rPr>
        <w:t xml:space="preserve">- </w:t>
      </w:r>
      <w:r w:rsidR="008B6764">
        <w:rPr>
          <w:rFonts w:cstheme="minorHAnsi"/>
        </w:rPr>
        <w:t>Open</w:t>
      </w:r>
      <w:r>
        <w:rPr>
          <w:rFonts w:cstheme="minorHAnsi"/>
        </w:rPr>
        <w:t xml:space="preserve"> position</w:t>
      </w:r>
    </w:p>
    <w:p w:rsidR="00725E41" w:rsidRDefault="00725E41" w:rsidP="00C972E3">
      <w:pPr>
        <w:ind w:left="720" w:firstLine="720"/>
        <w:rPr>
          <w:rFonts w:cstheme="minorHAnsi"/>
        </w:rPr>
      </w:pPr>
    </w:p>
    <w:p w:rsidR="00725E41" w:rsidRPr="00725E41" w:rsidRDefault="00725E41" w:rsidP="00725E41">
      <w:pPr>
        <w:rPr>
          <w:b/>
          <w:bCs/>
        </w:rPr>
      </w:pPr>
      <w:r w:rsidRPr="00725E41">
        <w:rPr>
          <w:b/>
          <w:bCs/>
        </w:rPr>
        <w:t>Region II Placements and Closures FY 2020- 2021</w:t>
      </w:r>
    </w:p>
    <w:p w:rsidR="00725E41" w:rsidRPr="00725E41" w:rsidRDefault="00725E41" w:rsidP="00725E41">
      <w:pPr>
        <w:rPr>
          <w:b/>
          <w:bCs/>
        </w:rPr>
      </w:pPr>
      <w:r w:rsidRPr="00725E41">
        <w:rPr>
          <w:b/>
          <w:bCs/>
        </w:rPr>
        <w:t>Placements</w:t>
      </w:r>
    </w:p>
    <w:p w:rsidR="00725E41" w:rsidRPr="00725E41" w:rsidRDefault="00725E41" w:rsidP="00725E41">
      <w:r w:rsidRPr="00725E41">
        <w:rPr>
          <w:noProof/>
        </w:rPr>
        <w:lastRenderedPageBreak/>
        <w:drawing>
          <wp:inline distT="0" distB="0" distL="0" distR="0" wp14:anchorId="3FDA9378" wp14:editId="3F5838E9">
            <wp:extent cx="5943600" cy="27228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722880"/>
                    </a:xfrm>
                    <a:prstGeom prst="rect">
                      <a:avLst/>
                    </a:prstGeom>
                  </pic:spPr>
                </pic:pic>
              </a:graphicData>
            </a:graphic>
          </wp:inline>
        </w:drawing>
      </w:r>
    </w:p>
    <w:p w:rsidR="00725E41" w:rsidRPr="00725E41" w:rsidRDefault="00725E41" w:rsidP="00725E41">
      <w:pPr>
        <w:rPr>
          <w:b/>
          <w:bCs/>
        </w:rPr>
      </w:pPr>
      <w:r w:rsidRPr="00725E41">
        <w:rPr>
          <w:b/>
          <w:bCs/>
        </w:rPr>
        <w:t>Closures</w:t>
      </w:r>
    </w:p>
    <w:p w:rsidR="00725E41" w:rsidRPr="00725E41" w:rsidRDefault="00725E41" w:rsidP="00725E41">
      <w:pPr>
        <w:rPr>
          <w:noProof/>
        </w:rPr>
      </w:pPr>
      <w:r w:rsidRPr="00725E41">
        <w:rPr>
          <w:noProof/>
        </w:rPr>
        <w:drawing>
          <wp:inline distT="0" distB="0" distL="0" distR="0" wp14:anchorId="368C2613" wp14:editId="399D822A">
            <wp:extent cx="5943600" cy="27038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703830"/>
                    </a:xfrm>
                    <a:prstGeom prst="rect">
                      <a:avLst/>
                    </a:prstGeom>
                  </pic:spPr>
                </pic:pic>
              </a:graphicData>
            </a:graphic>
          </wp:inline>
        </w:drawing>
      </w:r>
    </w:p>
    <w:p w:rsidR="00725E41" w:rsidRPr="00725E41" w:rsidRDefault="00725E41" w:rsidP="00725E41"/>
    <w:p w:rsidR="00725E41" w:rsidRPr="00725E41" w:rsidRDefault="00725E41" w:rsidP="00725E41">
      <w:pPr>
        <w:rPr>
          <w:b/>
          <w:bCs/>
        </w:rPr>
      </w:pPr>
      <w:r w:rsidRPr="00725E41">
        <w:rPr>
          <w:b/>
          <w:bCs/>
        </w:rPr>
        <w:t>Region II Placements and Closures FY 2019- 2020</w:t>
      </w:r>
    </w:p>
    <w:p w:rsidR="00725E41" w:rsidRPr="00725E41" w:rsidRDefault="00725E41" w:rsidP="00725E41">
      <w:pPr>
        <w:rPr>
          <w:b/>
          <w:bCs/>
        </w:rPr>
      </w:pPr>
      <w:r w:rsidRPr="00725E41">
        <w:rPr>
          <w:b/>
          <w:bCs/>
        </w:rPr>
        <w:t>Placements</w:t>
      </w:r>
    </w:p>
    <w:p w:rsidR="00725E41" w:rsidRPr="00725E41" w:rsidRDefault="00725E41" w:rsidP="00725E41">
      <w:pPr>
        <w:rPr>
          <w:noProof/>
        </w:rPr>
      </w:pPr>
      <w:r w:rsidRPr="00725E41">
        <w:rPr>
          <w:noProof/>
        </w:rPr>
        <w:drawing>
          <wp:inline distT="0" distB="0" distL="0" distR="0" wp14:anchorId="6A97683C" wp14:editId="4D86C3FA">
            <wp:extent cx="5943600" cy="12141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214120"/>
                    </a:xfrm>
                    <a:prstGeom prst="rect">
                      <a:avLst/>
                    </a:prstGeom>
                  </pic:spPr>
                </pic:pic>
              </a:graphicData>
            </a:graphic>
          </wp:inline>
        </w:drawing>
      </w:r>
    </w:p>
    <w:p w:rsidR="00725E41" w:rsidRDefault="00725E41" w:rsidP="00725E41">
      <w:pPr>
        <w:tabs>
          <w:tab w:val="left" w:pos="3705"/>
        </w:tabs>
        <w:rPr>
          <w:b/>
          <w:bCs/>
        </w:rPr>
      </w:pPr>
    </w:p>
    <w:p w:rsidR="00725E41" w:rsidRDefault="00725E41" w:rsidP="00725E41">
      <w:pPr>
        <w:tabs>
          <w:tab w:val="left" w:pos="3705"/>
        </w:tabs>
        <w:rPr>
          <w:b/>
          <w:bCs/>
        </w:rPr>
      </w:pPr>
    </w:p>
    <w:p w:rsidR="00725E41" w:rsidRDefault="00725E41" w:rsidP="00725E41">
      <w:pPr>
        <w:tabs>
          <w:tab w:val="left" w:pos="3705"/>
        </w:tabs>
        <w:rPr>
          <w:b/>
          <w:bCs/>
        </w:rPr>
      </w:pPr>
    </w:p>
    <w:p w:rsidR="00725E41" w:rsidRDefault="00725E41" w:rsidP="00725E41">
      <w:pPr>
        <w:tabs>
          <w:tab w:val="left" w:pos="3705"/>
        </w:tabs>
        <w:rPr>
          <w:b/>
          <w:bCs/>
        </w:rPr>
      </w:pPr>
    </w:p>
    <w:p w:rsidR="00725E41" w:rsidRDefault="00725E41" w:rsidP="00725E41">
      <w:pPr>
        <w:tabs>
          <w:tab w:val="left" w:pos="3705"/>
        </w:tabs>
        <w:rPr>
          <w:b/>
          <w:bCs/>
        </w:rPr>
      </w:pPr>
    </w:p>
    <w:p w:rsidR="00725E41" w:rsidRDefault="00725E41" w:rsidP="00725E41">
      <w:pPr>
        <w:tabs>
          <w:tab w:val="left" w:pos="3705"/>
        </w:tabs>
        <w:rPr>
          <w:b/>
          <w:bCs/>
        </w:rPr>
      </w:pPr>
    </w:p>
    <w:p w:rsidR="00725E41" w:rsidRDefault="00725E41" w:rsidP="00725E41">
      <w:pPr>
        <w:tabs>
          <w:tab w:val="left" w:pos="3705"/>
        </w:tabs>
        <w:rPr>
          <w:b/>
          <w:bCs/>
        </w:rPr>
      </w:pPr>
      <w:r w:rsidRPr="00725E41">
        <w:rPr>
          <w:noProof/>
        </w:rPr>
        <w:lastRenderedPageBreak/>
        <w:drawing>
          <wp:inline distT="0" distB="0" distL="0" distR="0" wp14:anchorId="756DE1A2" wp14:editId="1375EB41">
            <wp:extent cx="5943600" cy="2047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047875"/>
                    </a:xfrm>
                    <a:prstGeom prst="rect">
                      <a:avLst/>
                    </a:prstGeom>
                  </pic:spPr>
                </pic:pic>
              </a:graphicData>
            </a:graphic>
          </wp:inline>
        </w:drawing>
      </w:r>
    </w:p>
    <w:p w:rsidR="00725E41" w:rsidRDefault="00725E41" w:rsidP="00725E41">
      <w:pPr>
        <w:tabs>
          <w:tab w:val="left" w:pos="3705"/>
        </w:tabs>
        <w:rPr>
          <w:b/>
          <w:bCs/>
        </w:rPr>
      </w:pPr>
    </w:p>
    <w:p w:rsidR="00725E41" w:rsidRPr="00725E41" w:rsidRDefault="00725E41" w:rsidP="00725E41">
      <w:pPr>
        <w:tabs>
          <w:tab w:val="left" w:pos="3705"/>
        </w:tabs>
      </w:pPr>
      <w:r w:rsidRPr="00725E41">
        <w:rPr>
          <w:b/>
          <w:bCs/>
        </w:rPr>
        <w:t>Closures</w:t>
      </w:r>
    </w:p>
    <w:p w:rsidR="00725E41" w:rsidRPr="00725E41" w:rsidRDefault="00725E41" w:rsidP="00725E41">
      <w:pPr>
        <w:rPr>
          <w:b/>
          <w:bCs/>
        </w:rPr>
      </w:pPr>
      <w:r w:rsidRPr="00725E41">
        <w:rPr>
          <w:b/>
          <w:bCs/>
        </w:rPr>
        <w:t>Comparison summary between FY 2019-2020 and FY 2020-2021:</w:t>
      </w:r>
    </w:p>
    <w:p w:rsidR="00725E41" w:rsidRPr="00725E41" w:rsidRDefault="00725E41" w:rsidP="00725E41">
      <w:pPr>
        <w:ind w:left="720" w:firstLine="0"/>
        <w:jc w:val="both"/>
        <w:rPr>
          <w:b/>
          <w:bCs/>
        </w:rPr>
      </w:pPr>
      <w:r w:rsidRPr="00725E41">
        <w:t>Vocational Rehabilitation Services has managed to continue to provide vocational services during these COVID times. The epidemic this year has not related to affecting our Placement and Closure numbers so much, as our numbers are in range of meeting our goals, and we still have 4 more months of work to complete before the end of this year.  I would say that we are close to the same number of Placements and Successful closures as we have been in previous years. Other factors I would like to include are that we have had only 1 VR Counselor for the last 2 years serving all the clients in the greater Nogales region, but now we have hired another VR Counselor to our Nogales team who will increase our numbers even further by focusing on serving our DDD clients and Transition School to Work clients in High School.</w:t>
      </w:r>
      <w:r w:rsidRPr="00725E41">
        <w:rPr>
          <w:b/>
          <w:bCs/>
        </w:rPr>
        <w:t xml:space="preserve"> </w:t>
      </w:r>
      <w:r w:rsidRPr="00725E41">
        <w:t>______________________________________________________________________________</w:t>
      </w:r>
    </w:p>
    <w:p w:rsidR="00725E41" w:rsidRPr="00725E41" w:rsidRDefault="00725E41" w:rsidP="00E66010">
      <w:pPr>
        <w:ind w:firstLine="720"/>
        <w:rPr>
          <w:b/>
          <w:bCs/>
        </w:rPr>
      </w:pPr>
      <w:r w:rsidRPr="00725E41">
        <w:rPr>
          <w:b/>
          <w:bCs/>
        </w:rPr>
        <w:t>Nogales VR Office Updates:</w:t>
      </w:r>
    </w:p>
    <w:p w:rsidR="00725E41" w:rsidRPr="00725E41" w:rsidRDefault="00725E41" w:rsidP="00725E41">
      <w:pPr>
        <w:pStyle w:val="ListParagraph"/>
        <w:numPr>
          <w:ilvl w:val="0"/>
          <w:numId w:val="8"/>
        </w:numPr>
        <w:spacing w:after="160" w:line="259" w:lineRule="auto"/>
      </w:pPr>
      <w:r w:rsidRPr="00725E41">
        <w:t xml:space="preserve">We continue to provide client services virtually using phone, email, Google Meets and ZOOM. </w:t>
      </w:r>
    </w:p>
    <w:p w:rsidR="00725E41" w:rsidRPr="00725E41" w:rsidRDefault="00725E41" w:rsidP="00725E41">
      <w:pPr>
        <w:pStyle w:val="ListParagraph"/>
        <w:numPr>
          <w:ilvl w:val="0"/>
          <w:numId w:val="8"/>
        </w:numPr>
        <w:spacing w:after="160" w:line="259" w:lineRule="auto"/>
      </w:pPr>
      <w:r w:rsidRPr="00725E41">
        <w:t>Training new staff person continues who serves the transitional school to work youth in Santa Cruz County.</w:t>
      </w:r>
    </w:p>
    <w:p w:rsidR="00725E41" w:rsidRPr="00725E41" w:rsidRDefault="00725E41" w:rsidP="00725E41">
      <w:pPr>
        <w:pStyle w:val="ListParagraph"/>
        <w:numPr>
          <w:ilvl w:val="0"/>
          <w:numId w:val="8"/>
        </w:numPr>
        <w:spacing w:after="160" w:line="259" w:lineRule="auto"/>
      </w:pPr>
      <w:r w:rsidRPr="00725E41">
        <w:t xml:space="preserve">Partnerships with BH agencies and schools in Nogales continue/ looking to expand to Rio Rico and Patagonia. </w:t>
      </w:r>
    </w:p>
    <w:p w:rsidR="00725E41" w:rsidRPr="00725E41" w:rsidRDefault="00725E41" w:rsidP="00725E41">
      <w:pPr>
        <w:pStyle w:val="ListParagraph"/>
        <w:numPr>
          <w:ilvl w:val="0"/>
          <w:numId w:val="8"/>
        </w:numPr>
        <w:spacing w:after="160" w:line="259" w:lineRule="auto"/>
      </w:pPr>
      <w:r w:rsidRPr="00725E41">
        <w:t xml:space="preserve">Outreach efforts are a priority to generate new referrals; scheduling presentations and guest speakers. </w:t>
      </w:r>
    </w:p>
    <w:p w:rsidR="00725E41" w:rsidRPr="00725E41" w:rsidRDefault="00725E41" w:rsidP="00725E41">
      <w:pPr>
        <w:pStyle w:val="ListParagraph"/>
        <w:numPr>
          <w:ilvl w:val="0"/>
          <w:numId w:val="8"/>
        </w:numPr>
      </w:pPr>
      <w:r w:rsidRPr="00725E41">
        <w:t xml:space="preserve">Focusing on community partnerships and tracking cross referrals between WIOA Title partners.  </w:t>
      </w:r>
    </w:p>
    <w:p w:rsidR="00B12145" w:rsidRDefault="00B12145" w:rsidP="00B12145">
      <w:pPr>
        <w:jc w:val="both"/>
        <w:rPr>
          <w:rFonts w:cstheme="minorHAnsi"/>
        </w:rPr>
      </w:pPr>
    </w:p>
    <w:p w:rsidR="00B12145" w:rsidRDefault="00B12145" w:rsidP="00B12145">
      <w:pPr>
        <w:jc w:val="both"/>
        <w:rPr>
          <w:rFonts w:cstheme="minorHAnsi"/>
        </w:rPr>
      </w:pPr>
    </w:p>
    <w:p w:rsidR="00357CE1" w:rsidRDefault="00B12145" w:rsidP="00B12145">
      <w:pPr>
        <w:ind w:left="720" w:firstLine="720"/>
        <w:jc w:val="both"/>
        <w:rPr>
          <w:rFonts w:cstheme="minorHAnsi"/>
        </w:rPr>
      </w:pPr>
      <w:r w:rsidRPr="00B12145">
        <w:rPr>
          <w:rFonts w:cstheme="minorHAnsi"/>
          <w:b/>
        </w:rPr>
        <w:t>H</w:t>
      </w:r>
      <w:r w:rsidR="008C61A5" w:rsidRPr="00B12145">
        <w:rPr>
          <w:rFonts w:cstheme="minorHAnsi"/>
          <w:b/>
        </w:rPr>
        <w:t>.</w:t>
      </w:r>
      <w:r w:rsidR="005254E5">
        <w:rPr>
          <w:rFonts w:cstheme="minorHAnsi"/>
        </w:rPr>
        <w:tab/>
        <w:t xml:space="preserve">       </w:t>
      </w:r>
      <w:r w:rsidR="005254E5" w:rsidRPr="002107B1">
        <w:rPr>
          <w:rFonts w:cstheme="minorHAnsi"/>
          <w:b/>
          <w:u w:val="single"/>
        </w:rPr>
        <w:t>One Stop Operator</w:t>
      </w:r>
      <w:r w:rsidR="005254E5">
        <w:rPr>
          <w:rFonts w:cstheme="minorHAnsi"/>
        </w:rPr>
        <w:t xml:space="preserve"> – </w:t>
      </w:r>
      <w:r w:rsidR="00F65439">
        <w:rPr>
          <w:rFonts w:cstheme="minorHAnsi"/>
        </w:rPr>
        <w:t>Jim Mize</w:t>
      </w:r>
    </w:p>
    <w:p w:rsidR="00D87DE5" w:rsidRDefault="00D87DE5" w:rsidP="00357CE1">
      <w:pPr>
        <w:jc w:val="both"/>
        <w:rPr>
          <w:rFonts w:cstheme="minorHAnsi"/>
        </w:rPr>
      </w:pPr>
    </w:p>
    <w:p w:rsidR="008C663C" w:rsidRDefault="00B12145" w:rsidP="008C61A5">
      <w:pPr>
        <w:pStyle w:val="ListParagraph"/>
        <w:numPr>
          <w:ilvl w:val="0"/>
          <w:numId w:val="4"/>
        </w:numPr>
        <w:jc w:val="both"/>
        <w:rPr>
          <w:rFonts w:cstheme="minorHAnsi"/>
        </w:rPr>
      </w:pPr>
      <w:r>
        <w:rPr>
          <w:rFonts w:cstheme="minorHAnsi"/>
        </w:rPr>
        <w:t>Zoom meeting was held with Core Partners which included Adult Education, Vocational Rehab</w:t>
      </w:r>
      <w:r w:rsidR="00C60F84">
        <w:rPr>
          <w:rFonts w:cstheme="minorHAnsi"/>
        </w:rPr>
        <w:t>ilitation</w:t>
      </w:r>
      <w:r>
        <w:rPr>
          <w:rFonts w:cstheme="minorHAnsi"/>
        </w:rPr>
        <w:t>,</w:t>
      </w:r>
      <w:r w:rsidR="00C60F84">
        <w:rPr>
          <w:rFonts w:cstheme="minorHAnsi"/>
        </w:rPr>
        <w:t xml:space="preserve"> and</w:t>
      </w:r>
      <w:r>
        <w:rPr>
          <w:rFonts w:cstheme="minorHAnsi"/>
        </w:rPr>
        <w:t xml:space="preserve"> Employment Services and WIOA and are hoping to include other agencies like PPEP, Job Corps, Eques.  Talked about a client tracking system and hoping to get Dan Sullivan from Pima County to make a presentation.  Job Description was sent about maybe helping SCC hire a Business Services position.  Goal for J. Mize is to come down to Nogales and go around to meet business representatives and staff at the One Stop.  J. Mize advise that he also got the contract for OSO for the Nineteen Tribal Nations.  Is now serving as OSO for Pima, Santa Cruz, So</w:t>
      </w:r>
      <w:r w:rsidR="00C60F84">
        <w:rPr>
          <w:rFonts w:cstheme="minorHAnsi"/>
        </w:rPr>
        <w:t>uthern Cochise and now the Nineteen Tribal Nation.</w:t>
      </w:r>
    </w:p>
    <w:p w:rsidR="00B12145" w:rsidRDefault="00B12145" w:rsidP="00B12145">
      <w:pPr>
        <w:pStyle w:val="BodyTextBullet"/>
        <w:numPr>
          <w:ilvl w:val="0"/>
          <w:numId w:val="0"/>
        </w:numPr>
        <w:spacing w:before="0" w:after="0"/>
        <w:ind w:left="360" w:hanging="360"/>
        <w:jc w:val="both"/>
        <w:rPr>
          <w:rFonts w:asciiTheme="minorHAnsi" w:eastAsiaTheme="minorEastAsia" w:hAnsiTheme="minorHAnsi" w:cstheme="minorHAnsi"/>
          <w:snapToGrid/>
          <w:sz w:val="22"/>
          <w:szCs w:val="22"/>
        </w:rPr>
      </w:pPr>
      <w:r>
        <w:rPr>
          <w:rFonts w:asciiTheme="minorHAnsi" w:eastAsiaTheme="minorEastAsia" w:hAnsiTheme="minorHAnsi" w:cstheme="minorHAnsi"/>
          <w:snapToGrid/>
          <w:sz w:val="22"/>
          <w:szCs w:val="22"/>
        </w:rPr>
        <w:tab/>
      </w:r>
      <w:r>
        <w:rPr>
          <w:rFonts w:asciiTheme="minorHAnsi" w:eastAsiaTheme="minorEastAsia" w:hAnsiTheme="minorHAnsi" w:cstheme="minorHAnsi"/>
          <w:snapToGrid/>
          <w:sz w:val="22"/>
          <w:szCs w:val="22"/>
        </w:rPr>
        <w:tab/>
      </w:r>
      <w:r>
        <w:rPr>
          <w:rFonts w:asciiTheme="minorHAnsi" w:eastAsiaTheme="minorEastAsia" w:hAnsiTheme="minorHAnsi" w:cstheme="minorHAnsi"/>
          <w:snapToGrid/>
          <w:sz w:val="22"/>
          <w:szCs w:val="22"/>
        </w:rPr>
        <w:tab/>
      </w:r>
    </w:p>
    <w:p w:rsidR="00B12145" w:rsidRPr="00906151" w:rsidRDefault="00B12145" w:rsidP="00FB01E1">
      <w:pPr>
        <w:pStyle w:val="BodyTextBullet"/>
        <w:numPr>
          <w:ilvl w:val="0"/>
          <w:numId w:val="0"/>
        </w:numPr>
        <w:spacing w:before="0" w:after="0"/>
        <w:ind w:left="1416"/>
        <w:jc w:val="both"/>
        <w:rPr>
          <w:rFonts w:asciiTheme="minorHAnsi" w:hAnsiTheme="minorHAnsi" w:cstheme="minorHAnsi"/>
          <w:sz w:val="22"/>
          <w:szCs w:val="22"/>
        </w:rPr>
      </w:pPr>
    </w:p>
    <w:p w:rsidR="00B12145" w:rsidRDefault="00E66010" w:rsidP="00E66010">
      <w:pPr>
        <w:ind w:left="1080" w:hanging="360"/>
        <w:rPr>
          <w:rFonts w:cstheme="minorHAnsi"/>
          <w:b/>
        </w:rPr>
      </w:pPr>
      <w:r>
        <w:rPr>
          <w:rFonts w:cstheme="minorHAnsi"/>
          <w:b/>
        </w:rPr>
        <w:t xml:space="preserve"> </w:t>
      </w:r>
      <w:r w:rsidR="00725E41">
        <w:rPr>
          <w:rFonts w:cstheme="minorHAnsi"/>
          <w:b/>
        </w:rPr>
        <w:t xml:space="preserve">    </w:t>
      </w:r>
      <w:r w:rsidR="00B12145">
        <w:rPr>
          <w:rFonts w:cstheme="minorHAnsi"/>
          <w:b/>
        </w:rPr>
        <w:tab/>
      </w:r>
      <w:r w:rsidR="00B12145">
        <w:rPr>
          <w:rFonts w:cstheme="minorHAnsi"/>
          <w:b/>
        </w:rPr>
        <w:tab/>
        <w:t>I</w:t>
      </w:r>
      <w:r w:rsidR="008C61A5">
        <w:rPr>
          <w:rFonts w:cstheme="minorHAnsi"/>
          <w:b/>
        </w:rPr>
        <w:t>.</w:t>
      </w:r>
      <w:r w:rsidR="00DA039D">
        <w:rPr>
          <w:rFonts w:cstheme="minorHAnsi"/>
          <w:b/>
        </w:rPr>
        <w:tab/>
      </w:r>
      <w:r w:rsidR="00B12145">
        <w:rPr>
          <w:rFonts w:cstheme="minorHAnsi"/>
          <w:b/>
        </w:rPr>
        <w:t>Presentation</w:t>
      </w:r>
      <w:r w:rsidR="00014CC5">
        <w:rPr>
          <w:rFonts w:cstheme="minorHAnsi"/>
          <w:b/>
        </w:rPr>
        <w:t>:</w:t>
      </w:r>
      <w:r w:rsidR="00B12145">
        <w:rPr>
          <w:rFonts w:cstheme="minorHAnsi"/>
          <w:b/>
        </w:rPr>
        <w:t xml:space="preserve"> - “WIOA Local Workforce Development Board 101”</w:t>
      </w:r>
    </w:p>
    <w:p w:rsidR="001A75AD" w:rsidRDefault="001A75AD" w:rsidP="00E66010">
      <w:pPr>
        <w:ind w:left="1080" w:hanging="360"/>
        <w:rPr>
          <w:rFonts w:cstheme="minorHAnsi"/>
          <w:b/>
        </w:rPr>
      </w:pPr>
    </w:p>
    <w:p w:rsidR="00B12145" w:rsidRPr="00F21FAE" w:rsidRDefault="00B12145" w:rsidP="00E66010">
      <w:pPr>
        <w:ind w:left="1080" w:hanging="360"/>
        <w:rPr>
          <w:rFonts w:cstheme="minorHAnsi"/>
        </w:rPr>
      </w:pPr>
      <w:r>
        <w:rPr>
          <w:rFonts w:cstheme="minorHAnsi"/>
          <w:b/>
        </w:rPr>
        <w:tab/>
      </w:r>
      <w:r>
        <w:rPr>
          <w:rFonts w:cstheme="minorHAnsi"/>
          <w:b/>
        </w:rPr>
        <w:tab/>
      </w:r>
      <w:r>
        <w:rPr>
          <w:rFonts w:cstheme="minorHAnsi"/>
          <w:b/>
        </w:rPr>
        <w:tab/>
      </w:r>
      <w:r w:rsidRPr="00F21FAE">
        <w:rPr>
          <w:rFonts w:cstheme="minorHAnsi"/>
        </w:rPr>
        <w:t xml:space="preserve"> J G. </w:t>
      </w:r>
      <w:r w:rsidR="00F21FAE">
        <w:rPr>
          <w:rFonts w:cstheme="minorHAnsi"/>
        </w:rPr>
        <w:t>Loyola</w:t>
      </w:r>
      <w:r w:rsidRPr="00F21FAE">
        <w:rPr>
          <w:rFonts w:cstheme="minorHAnsi"/>
        </w:rPr>
        <w:t xml:space="preserve"> presented a </w:t>
      </w:r>
      <w:r w:rsidR="001A75AD" w:rsidRPr="00F21FAE">
        <w:rPr>
          <w:rFonts w:cstheme="minorHAnsi"/>
        </w:rPr>
        <w:t xml:space="preserve">brief </w:t>
      </w:r>
      <w:r w:rsidRPr="00F21FAE">
        <w:rPr>
          <w:rFonts w:cstheme="minorHAnsi"/>
        </w:rPr>
        <w:t>presentation to</w:t>
      </w:r>
      <w:r w:rsidR="001A75AD" w:rsidRPr="00F21FAE">
        <w:rPr>
          <w:rFonts w:cstheme="minorHAnsi"/>
        </w:rPr>
        <w:t xml:space="preserve"> SCC</w:t>
      </w:r>
      <w:r w:rsidRPr="00F21FAE">
        <w:rPr>
          <w:rFonts w:cstheme="minorHAnsi"/>
        </w:rPr>
        <w:t xml:space="preserve"> LWDB Members on </w:t>
      </w:r>
      <w:r w:rsidR="008B6764">
        <w:rPr>
          <w:rFonts w:cstheme="minorHAnsi"/>
        </w:rPr>
        <w:t>“</w:t>
      </w:r>
      <w:r w:rsidRPr="00F21FAE">
        <w:rPr>
          <w:rFonts w:cstheme="minorHAnsi"/>
        </w:rPr>
        <w:t>WIOA LWDB 101</w:t>
      </w:r>
      <w:r w:rsidR="008B6764">
        <w:rPr>
          <w:rFonts w:cstheme="minorHAnsi"/>
        </w:rPr>
        <w:t>.”</w:t>
      </w:r>
    </w:p>
    <w:p w:rsidR="001A75AD" w:rsidRDefault="001A75AD" w:rsidP="008B6764">
      <w:pPr>
        <w:ind w:left="2160" w:hanging="360"/>
        <w:rPr>
          <w:rFonts w:cstheme="minorHAnsi"/>
        </w:rPr>
      </w:pPr>
      <w:r w:rsidRPr="00F21FAE">
        <w:rPr>
          <w:rFonts w:cstheme="minorHAnsi"/>
        </w:rPr>
        <w:lastRenderedPageBreak/>
        <w:tab/>
        <w:t xml:space="preserve">Information provided was a brief description on </w:t>
      </w:r>
      <w:r w:rsidR="00F21FAE">
        <w:rPr>
          <w:rFonts w:cstheme="minorHAnsi"/>
        </w:rPr>
        <w:t xml:space="preserve">Board Member functions </w:t>
      </w:r>
      <w:r w:rsidR="008B6764">
        <w:rPr>
          <w:rFonts w:cstheme="minorHAnsi"/>
        </w:rPr>
        <w:t xml:space="preserve">as </w:t>
      </w:r>
      <w:r w:rsidR="008B6764" w:rsidRPr="00F21FAE">
        <w:rPr>
          <w:rFonts w:cstheme="minorHAnsi"/>
        </w:rPr>
        <w:t>LWDB</w:t>
      </w:r>
      <w:r w:rsidRPr="00F21FAE">
        <w:rPr>
          <w:rFonts w:cstheme="minorHAnsi"/>
        </w:rPr>
        <w:t xml:space="preserve"> members </w:t>
      </w:r>
      <w:r w:rsidR="008B6764">
        <w:rPr>
          <w:rFonts w:cstheme="minorHAnsi"/>
        </w:rPr>
        <w:t xml:space="preserve">and their responsibilities. M. Cervantes also thanked entire LWDB for taking the time to be a part of SCC LWDB and </w:t>
      </w:r>
      <w:r w:rsidR="004248CE">
        <w:rPr>
          <w:rFonts w:cstheme="minorHAnsi"/>
        </w:rPr>
        <w:t>dedicating their time</w:t>
      </w:r>
      <w:r w:rsidR="008B6764">
        <w:rPr>
          <w:rFonts w:cstheme="minorHAnsi"/>
        </w:rPr>
        <w:t xml:space="preserve"> to be present and be a part of making a difference for SCC ARIZONA@WORK.</w:t>
      </w:r>
    </w:p>
    <w:p w:rsidR="008B6764" w:rsidRPr="00F21FAE" w:rsidRDefault="008B6764" w:rsidP="008B6764">
      <w:pPr>
        <w:ind w:left="2160" w:hanging="360"/>
        <w:rPr>
          <w:rFonts w:cstheme="minorHAnsi"/>
        </w:rPr>
      </w:pPr>
    </w:p>
    <w:p w:rsidR="008B6764" w:rsidRDefault="008B6764" w:rsidP="008B6764">
      <w:pPr>
        <w:ind w:left="2160" w:hanging="720"/>
        <w:rPr>
          <w:rFonts w:cstheme="minorHAnsi"/>
          <w:b/>
        </w:rPr>
      </w:pPr>
      <w:r>
        <w:rPr>
          <w:rFonts w:cstheme="minorHAnsi"/>
          <w:b/>
        </w:rPr>
        <w:t>J</w:t>
      </w:r>
      <w:r w:rsidR="00B12145">
        <w:rPr>
          <w:rFonts w:cstheme="minorHAnsi"/>
          <w:b/>
        </w:rPr>
        <w:t>.</w:t>
      </w:r>
      <w:r>
        <w:rPr>
          <w:rFonts w:cstheme="minorHAnsi"/>
          <w:b/>
        </w:rPr>
        <w:tab/>
        <w:t xml:space="preserve">Nomination </w:t>
      </w:r>
      <w:proofErr w:type="gramStart"/>
      <w:r>
        <w:rPr>
          <w:rFonts w:cstheme="minorHAnsi"/>
          <w:b/>
        </w:rPr>
        <w:t>Process:-</w:t>
      </w:r>
      <w:proofErr w:type="gramEnd"/>
      <w:r>
        <w:rPr>
          <w:rFonts w:cstheme="minorHAnsi"/>
          <w:b/>
        </w:rPr>
        <w:t xml:space="preserve"> </w:t>
      </w:r>
    </w:p>
    <w:p w:rsidR="008B6764" w:rsidRDefault="008B6764" w:rsidP="008B6764">
      <w:pPr>
        <w:ind w:left="2160" w:firstLine="0"/>
        <w:rPr>
          <w:rFonts w:cstheme="minorHAnsi"/>
          <w:b/>
        </w:rPr>
      </w:pPr>
      <w:r w:rsidRPr="008B6764">
        <w:rPr>
          <w:rFonts w:cstheme="minorHAnsi"/>
        </w:rPr>
        <w:t xml:space="preserve">Nomination forms together with list of eligible nominees have been emailed to all the LWDB to be completed by Friday, March 12, 2021.  </w:t>
      </w:r>
    </w:p>
    <w:p w:rsidR="008B6764" w:rsidRDefault="008B6764" w:rsidP="008B6764">
      <w:pPr>
        <w:ind w:left="1080"/>
        <w:rPr>
          <w:rFonts w:cstheme="minorHAnsi"/>
          <w:b/>
        </w:rPr>
      </w:pPr>
    </w:p>
    <w:p w:rsidR="00B12145" w:rsidRDefault="008B6764" w:rsidP="008B6764">
      <w:pPr>
        <w:ind w:left="1080"/>
        <w:rPr>
          <w:rFonts w:cstheme="minorHAnsi"/>
          <w:b/>
        </w:rPr>
      </w:pPr>
      <w:r>
        <w:rPr>
          <w:rFonts w:cstheme="minorHAnsi"/>
          <w:b/>
        </w:rPr>
        <w:t>K.</w:t>
      </w:r>
      <w:r w:rsidR="00B12145">
        <w:rPr>
          <w:rFonts w:cstheme="minorHAnsi"/>
          <w:b/>
        </w:rPr>
        <w:tab/>
        <w:t>Board Reports: New Members Introductions:</w:t>
      </w:r>
    </w:p>
    <w:p w:rsidR="00B12145" w:rsidRDefault="00B12145" w:rsidP="00E66010">
      <w:pPr>
        <w:ind w:left="1080" w:hanging="360"/>
        <w:rPr>
          <w:rFonts w:cstheme="minorHAnsi"/>
          <w:b/>
        </w:rPr>
      </w:pPr>
    </w:p>
    <w:p w:rsidR="00345612" w:rsidRPr="0058076B" w:rsidRDefault="00014CC5" w:rsidP="008C61A5">
      <w:pPr>
        <w:pStyle w:val="ListParagraph"/>
        <w:numPr>
          <w:ilvl w:val="0"/>
          <w:numId w:val="4"/>
        </w:numPr>
        <w:rPr>
          <w:rFonts w:cstheme="minorHAnsi"/>
        </w:rPr>
      </w:pPr>
      <w:r w:rsidRPr="0058076B">
        <w:rPr>
          <w:rFonts w:cstheme="minorHAnsi"/>
          <w:b/>
        </w:rPr>
        <w:t>R. Brennen</w:t>
      </w:r>
      <w:r w:rsidR="00C638F9" w:rsidRPr="0058076B">
        <w:rPr>
          <w:rFonts w:cstheme="minorHAnsi"/>
          <w:b/>
        </w:rPr>
        <w:t xml:space="preserve"> – </w:t>
      </w:r>
      <w:r w:rsidR="001E7D8D" w:rsidRPr="0058076B">
        <w:rPr>
          <w:rFonts w:cstheme="minorHAnsi"/>
        </w:rPr>
        <w:t>Nothing to report</w:t>
      </w:r>
      <w:r w:rsidR="0058142F">
        <w:rPr>
          <w:rFonts w:cstheme="minorHAnsi"/>
        </w:rPr>
        <w:t xml:space="preserve"> but would like to ask a few questions after meeting.</w:t>
      </w:r>
    </w:p>
    <w:p w:rsidR="00014CC5" w:rsidRPr="0058076B" w:rsidRDefault="00383A4B" w:rsidP="008C61A5">
      <w:pPr>
        <w:pStyle w:val="ListParagraph"/>
        <w:numPr>
          <w:ilvl w:val="0"/>
          <w:numId w:val="4"/>
        </w:numPr>
        <w:rPr>
          <w:rFonts w:cstheme="minorHAnsi"/>
        </w:rPr>
      </w:pPr>
      <w:r w:rsidRPr="0058076B">
        <w:rPr>
          <w:rFonts w:cstheme="minorHAnsi"/>
          <w:b/>
        </w:rPr>
        <w:t>L. Doyle</w:t>
      </w:r>
      <w:r w:rsidR="0058142F">
        <w:rPr>
          <w:rFonts w:cstheme="minorHAnsi"/>
          <w:b/>
        </w:rPr>
        <w:t xml:space="preserve">: </w:t>
      </w:r>
      <w:r w:rsidR="0058142F" w:rsidRPr="0058142F">
        <w:rPr>
          <w:rFonts w:cstheme="minorHAnsi"/>
        </w:rPr>
        <w:t>N</w:t>
      </w:r>
      <w:r w:rsidR="0058142F">
        <w:rPr>
          <w:rFonts w:cstheme="minorHAnsi"/>
        </w:rPr>
        <w:t>ew real estate sales are going up in the county</w:t>
      </w:r>
      <w:r w:rsidR="0058142F" w:rsidRPr="0058142F">
        <w:rPr>
          <w:rFonts w:cstheme="minorHAnsi"/>
        </w:rPr>
        <w:t xml:space="preserve">. 85% are new starts in Rio Rico &amp; </w:t>
      </w:r>
      <w:proofErr w:type="spellStart"/>
      <w:r w:rsidR="0058142F" w:rsidRPr="0058142F">
        <w:rPr>
          <w:rFonts w:cstheme="minorHAnsi"/>
        </w:rPr>
        <w:t>Tubac</w:t>
      </w:r>
      <w:proofErr w:type="spellEnd"/>
      <w:r w:rsidR="0058142F" w:rsidRPr="0058142F">
        <w:rPr>
          <w:rFonts w:cstheme="minorHAnsi"/>
        </w:rPr>
        <w:t xml:space="preserve"> areas.</w:t>
      </w:r>
    </w:p>
    <w:p w:rsidR="001E7D8D" w:rsidRPr="0058076B" w:rsidRDefault="0058142F" w:rsidP="008C61A5">
      <w:pPr>
        <w:pStyle w:val="ListParagraph"/>
        <w:numPr>
          <w:ilvl w:val="0"/>
          <w:numId w:val="4"/>
        </w:numPr>
        <w:rPr>
          <w:rFonts w:cstheme="minorHAnsi"/>
        </w:rPr>
      </w:pPr>
      <w:r>
        <w:rPr>
          <w:rFonts w:cstheme="minorHAnsi"/>
          <w:b/>
        </w:rPr>
        <w:t>V. Cardenas</w:t>
      </w:r>
      <w:r w:rsidR="001E7D8D" w:rsidRPr="0058076B">
        <w:rPr>
          <w:rFonts w:cstheme="minorHAnsi"/>
        </w:rPr>
        <w:t xml:space="preserve">- </w:t>
      </w:r>
      <w:r>
        <w:rPr>
          <w:rFonts w:cstheme="minorHAnsi"/>
        </w:rPr>
        <w:t>Nothing to report.</w:t>
      </w:r>
      <w:r w:rsidR="001E7D8D" w:rsidRPr="0058076B">
        <w:rPr>
          <w:rFonts w:cstheme="minorHAnsi"/>
        </w:rPr>
        <w:t xml:space="preserve"> </w:t>
      </w:r>
    </w:p>
    <w:p w:rsidR="001E7D8D" w:rsidRPr="0058076B" w:rsidRDefault="0058142F" w:rsidP="008C61A5">
      <w:pPr>
        <w:pStyle w:val="ListParagraph"/>
        <w:numPr>
          <w:ilvl w:val="0"/>
          <w:numId w:val="4"/>
        </w:numPr>
        <w:rPr>
          <w:rFonts w:cstheme="minorHAnsi"/>
        </w:rPr>
      </w:pPr>
      <w:r>
        <w:rPr>
          <w:rFonts w:cstheme="minorHAnsi"/>
          <w:b/>
        </w:rPr>
        <w:t>K. King</w:t>
      </w:r>
      <w:r w:rsidR="001E7D8D" w:rsidRPr="0058076B">
        <w:rPr>
          <w:rFonts w:cstheme="minorHAnsi"/>
        </w:rPr>
        <w:t xml:space="preserve"> – </w:t>
      </w:r>
      <w:r>
        <w:rPr>
          <w:rFonts w:cstheme="minorHAnsi"/>
        </w:rPr>
        <w:t>Apprenticeship program</w:t>
      </w:r>
      <w:r w:rsidR="0071336E">
        <w:rPr>
          <w:rFonts w:cstheme="minorHAnsi"/>
        </w:rPr>
        <w:t>s</w:t>
      </w:r>
      <w:r>
        <w:rPr>
          <w:rFonts w:cstheme="minorHAnsi"/>
        </w:rPr>
        <w:t xml:space="preserve"> are being conducted thru hybrid and zoom.  </w:t>
      </w:r>
      <w:r w:rsidR="0071336E">
        <w:rPr>
          <w:rFonts w:cstheme="minorHAnsi"/>
        </w:rPr>
        <w:t>There has been unemployment but soon job opportunities will be coming.</w:t>
      </w:r>
    </w:p>
    <w:p w:rsidR="001E7D8D" w:rsidRPr="0058076B" w:rsidRDefault="001E7D8D" w:rsidP="008C61A5">
      <w:pPr>
        <w:pStyle w:val="ListParagraph"/>
        <w:numPr>
          <w:ilvl w:val="0"/>
          <w:numId w:val="4"/>
        </w:numPr>
        <w:rPr>
          <w:rFonts w:cstheme="minorHAnsi"/>
        </w:rPr>
      </w:pPr>
      <w:r w:rsidRPr="0058076B">
        <w:rPr>
          <w:rFonts w:cstheme="minorHAnsi"/>
          <w:b/>
        </w:rPr>
        <w:t>O. Kramer</w:t>
      </w:r>
      <w:r w:rsidRPr="0058076B">
        <w:rPr>
          <w:rFonts w:cstheme="minorHAnsi"/>
        </w:rPr>
        <w:t xml:space="preserve"> </w:t>
      </w:r>
      <w:r w:rsidR="00383A4B" w:rsidRPr="0058076B">
        <w:rPr>
          <w:rFonts w:cstheme="minorHAnsi"/>
        </w:rPr>
        <w:t>–</w:t>
      </w:r>
      <w:r w:rsidRPr="0058076B">
        <w:rPr>
          <w:rFonts w:cstheme="minorHAnsi"/>
        </w:rPr>
        <w:t xml:space="preserve"> </w:t>
      </w:r>
      <w:r w:rsidR="0058142F">
        <w:rPr>
          <w:rFonts w:cstheme="minorHAnsi"/>
        </w:rPr>
        <w:t>Nothing to report.</w:t>
      </w:r>
      <w:r w:rsidR="00383A4B" w:rsidRPr="0058076B">
        <w:rPr>
          <w:rFonts w:cstheme="minorHAnsi"/>
        </w:rPr>
        <w:t xml:space="preserve">   </w:t>
      </w:r>
    </w:p>
    <w:p w:rsidR="0058076B" w:rsidRPr="0058076B" w:rsidRDefault="00A23B54" w:rsidP="008C61A5">
      <w:pPr>
        <w:pStyle w:val="ListParagraph"/>
        <w:numPr>
          <w:ilvl w:val="0"/>
          <w:numId w:val="4"/>
        </w:numPr>
        <w:rPr>
          <w:rFonts w:cstheme="minorHAnsi"/>
          <w:b/>
        </w:rPr>
      </w:pPr>
      <w:r>
        <w:rPr>
          <w:rFonts w:cstheme="minorHAnsi"/>
          <w:b/>
        </w:rPr>
        <w:t xml:space="preserve">N. </w:t>
      </w:r>
      <w:r w:rsidRPr="0058076B">
        <w:rPr>
          <w:rFonts w:cstheme="minorHAnsi"/>
          <w:b/>
        </w:rPr>
        <w:t>Lucero</w:t>
      </w:r>
      <w:r w:rsidR="00014CC5" w:rsidRPr="0058076B">
        <w:rPr>
          <w:rFonts w:cstheme="minorHAnsi"/>
          <w:b/>
        </w:rPr>
        <w:t xml:space="preserve"> – </w:t>
      </w:r>
      <w:r w:rsidR="0058076B" w:rsidRPr="0058076B">
        <w:rPr>
          <w:rFonts w:cstheme="minorHAnsi"/>
        </w:rPr>
        <w:t>Nothing to report.</w:t>
      </w:r>
      <w:r w:rsidR="00014CC5" w:rsidRPr="0058076B">
        <w:rPr>
          <w:rFonts w:cstheme="minorHAnsi"/>
        </w:rPr>
        <w:t xml:space="preserve"> </w:t>
      </w:r>
    </w:p>
    <w:p w:rsidR="00F65439" w:rsidRDefault="0058142F" w:rsidP="008C61A5">
      <w:pPr>
        <w:pStyle w:val="ListParagraph"/>
        <w:numPr>
          <w:ilvl w:val="0"/>
          <w:numId w:val="4"/>
        </w:numPr>
        <w:rPr>
          <w:rFonts w:eastAsia="Calibri" w:cstheme="minorHAnsi"/>
        </w:rPr>
      </w:pPr>
      <w:r>
        <w:rPr>
          <w:rFonts w:cstheme="minorHAnsi"/>
          <w:b/>
        </w:rPr>
        <w:t xml:space="preserve">T. </w:t>
      </w:r>
      <w:proofErr w:type="spellStart"/>
      <w:r>
        <w:rPr>
          <w:rFonts w:cstheme="minorHAnsi"/>
          <w:b/>
        </w:rPr>
        <w:t>McAlpin</w:t>
      </w:r>
      <w:proofErr w:type="spellEnd"/>
      <w:r w:rsidR="00F65439">
        <w:rPr>
          <w:rFonts w:eastAsia="Calibri" w:cstheme="minorHAnsi"/>
        </w:rPr>
        <w:t xml:space="preserve">- </w:t>
      </w:r>
      <w:r>
        <w:rPr>
          <w:rFonts w:eastAsia="Calibri" w:cstheme="minorHAnsi"/>
        </w:rPr>
        <w:t xml:space="preserve">Domestic Violence is hitting Santa Cruz County really hard just like in all of the country due to the fact of having to be in closed quarters.  SCC county has 75 </w:t>
      </w:r>
    </w:p>
    <w:p w:rsidR="008C61A5" w:rsidRPr="0058142F" w:rsidRDefault="0058142F" w:rsidP="0058142F">
      <w:pPr>
        <w:pStyle w:val="ListParagraph"/>
        <w:numPr>
          <w:ilvl w:val="0"/>
          <w:numId w:val="4"/>
        </w:numPr>
        <w:rPr>
          <w:rFonts w:eastAsia="Calibri" w:cstheme="minorHAnsi"/>
        </w:rPr>
      </w:pPr>
      <w:r w:rsidRPr="0058142F">
        <w:rPr>
          <w:rFonts w:cstheme="minorHAnsi"/>
          <w:b/>
        </w:rPr>
        <w:t>D. Sanchez</w:t>
      </w:r>
      <w:r w:rsidR="00F65439" w:rsidRPr="0058142F">
        <w:rPr>
          <w:rFonts w:eastAsia="Calibri" w:cstheme="minorHAnsi"/>
        </w:rPr>
        <w:t xml:space="preserve"> –</w:t>
      </w:r>
      <w:r w:rsidRPr="0058142F">
        <w:rPr>
          <w:rFonts w:eastAsia="Calibri" w:cstheme="minorHAnsi"/>
        </w:rPr>
        <w:t xml:space="preserve"> Nothing to report.</w:t>
      </w:r>
      <w:bookmarkStart w:id="0" w:name="_GoBack"/>
      <w:bookmarkEnd w:id="0"/>
    </w:p>
    <w:p w:rsidR="0058142F" w:rsidRDefault="0058142F" w:rsidP="0058142F">
      <w:pPr>
        <w:pStyle w:val="ListParagraph"/>
        <w:numPr>
          <w:ilvl w:val="0"/>
          <w:numId w:val="4"/>
        </w:numPr>
        <w:rPr>
          <w:rFonts w:eastAsia="Calibri" w:cstheme="minorHAnsi"/>
        </w:rPr>
      </w:pPr>
      <w:r w:rsidRPr="0071336E">
        <w:rPr>
          <w:rFonts w:eastAsia="Calibri" w:cstheme="minorHAnsi"/>
          <w:b/>
        </w:rPr>
        <w:t>O. Villa</w:t>
      </w:r>
      <w:r>
        <w:rPr>
          <w:rFonts w:eastAsia="Calibri" w:cstheme="minorHAnsi"/>
        </w:rPr>
        <w:t xml:space="preserve"> – Nothing </w:t>
      </w:r>
      <w:r w:rsidR="00C60F84">
        <w:rPr>
          <w:rFonts w:eastAsia="Calibri" w:cstheme="minorHAnsi"/>
        </w:rPr>
        <w:t>to report.  Very grateful in getting the opportunity to be a part of this Board and looking forward to learning more.</w:t>
      </w:r>
    </w:p>
    <w:p w:rsidR="00C60F84" w:rsidRPr="00C60F84" w:rsidRDefault="00C60F84" w:rsidP="00C60F84">
      <w:pPr>
        <w:rPr>
          <w:rFonts w:eastAsia="Calibri" w:cstheme="minorHAnsi"/>
        </w:rPr>
      </w:pPr>
    </w:p>
    <w:p w:rsidR="00271A1B" w:rsidRPr="00906151" w:rsidRDefault="008C61A5" w:rsidP="00C60F84">
      <w:pPr>
        <w:ind w:left="1080"/>
        <w:rPr>
          <w:rFonts w:cstheme="minorHAnsi"/>
          <w:b/>
        </w:rPr>
      </w:pPr>
      <w:r>
        <w:rPr>
          <w:rFonts w:cstheme="minorHAnsi"/>
          <w:b/>
        </w:rPr>
        <w:t>L</w:t>
      </w:r>
      <w:r w:rsidR="008B62FA" w:rsidRPr="00906151">
        <w:rPr>
          <w:rFonts w:cstheme="minorHAnsi"/>
          <w:b/>
        </w:rPr>
        <w:t>.</w:t>
      </w:r>
      <w:r w:rsidR="00271A1B" w:rsidRPr="00906151">
        <w:rPr>
          <w:rFonts w:cstheme="minorHAnsi"/>
          <w:b/>
        </w:rPr>
        <w:tab/>
        <w:t xml:space="preserve">Next Meeting </w:t>
      </w:r>
      <w:r w:rsidR="00770337" w:rsidRPr="00906151">
        <w:rPr>
          <w:rFonts w:cstheme="minorHAnsi"/>
          <w:b/>
        </w:rPr>
        <w:t>–</w:t>
      </w:r>
      <w:r w:rsidR="00271A1B" w:rsidRPr="00906151">
        <w:rPr>
          <w:rFonts w:cstheme="minorHAnsi"/>
          <w:b/>
        </w:rPr>
        <w:t xml:space="preserve"> </w:t>
      </w:r>
      <w:r w:rsidR="0058142F">
        <w:rPr>
          <w:rFonts w:cstheme="minorHAnsi"/>
          <w:b/>
        </w:rPr>
        <w:t>May</w:t>
      </w:r>
      <w:r>
        <w:rPr>
          <w:rFonts w:cstheme="minorHAnsi"/>
          <w:b/>
        </w:rPr>
        <w:t xml:space="preserve"> </w:t>
      </w:r>
      <w:r w:rsidR="0058142F">
        <w:rPr>
          <w:rFonts w:cstheme="minorHAnsi"/>
          <w:b/>
        </w:rPr>
        <w:t>12</w:t>
      </w:r>
      <w:r w:rsidR="003E4EBE">
        <w:rPr>
          <w:rFonts w:cstheme="minorHAnsi"/>
          <w:b/>
        </w:rPr>
        <w:t>, 202</w:t>
      </w:r>
      <w:r w:rsidR="00F65439">
        <w:rPr>
          <w:rFonts w:cstheme="minorHAnsi"/>
          <w:b/>
        </w:rPr>
        <w:t>1</w:t>
      </w:r>
      <w:r w:rsidR="003E4EBE">
        <w:rPr>
          <w:rFonts w:cstheme="minorHAnsi"/>
          <w:b/>
        </w:rPr>
        <w:t xml:space="preserve"> via Zoom at </w:t>
      </w:r>
      <w:r>
        <w:rPr>
          <w:rFonts w:cstheme="minorHAnsi"/>
          <w:b/>
        </w:rPr>
        <w:t>12:00 noon</w:t>
      </w:r>
    </w:p>
    <w:p w:rsidR="00271A1B" w:rsidRPr="00906151" w:rsidRDefault="00271A1B" w:rsidP="00EA6F85">
      <w:pPr>
        <w:ind w:left="1080" w:hanging="720"/>
        <w:rPr>
          <w:rFonts w:cstheme="minorHAnsi"/>
          <w:b/>
        </w:rPr>
      </w:pPr>
    </w:p>
    <w:p w:rsidR="00FF384A" w:rsidRPr="00906151" w:rsidRDefault="008C61A5" w:rsidP="00C60F84">
      <w:pPr>
        <w:ind w:left="1080"/>
        <w:rPr>
          <w:rFonts w:cstheme="minorHAnsi"/>
        </w:rPr>
      </w:pPr>
      <w:r>
        <w:rPr>
          <w:rFonts w:cstheme="minorHAnsi"/>
          <w:b/>
        </w:rPr>
        <w:t>M</w:t>
      </w:r>
      <w:r w:rsidR="007276FA">
        <w:rPr>
          <w:rFonts w:cstheme="minorHAnsi"/>
          <w:b/>
        </w:rPr>
        <w:t>.</w:t>
      </w:r>
      <w:r w:rsidR="00271A1B" w:rsidRPr="00906151">
        <w:rPr>
          <w:rFonts w:cstheme="minorHAnsi"/>
          <w:b/>
        </w:rPr>
        <w:tab/>
        <w:t xml:space="preserve">Adjournment  </w:t>
      </w:r>
      <w:r w:rsidR="002D0483" w:rsidRPr="00906151">
        <w:rPr>
          <w:rFonts w:cstheme="minorHAnsi"/>
          <w:b/>
        </w:rPr>
        <w:t xml:space="preserve"> </w:t>
      </w:r>
    </w:p>
    <w:p w:rsidR="00526ED3" w:rsidRPr="00F65439" w:rsidRDefault="00DA039D" w:rsidP="008C61A5">
      <w:pPr>
        <w:pStyle w:val="ListParagraph"/>
        <w:numPr>
          <w:ilvl w:val="0"/>
          <w:numId w:val="5"/>
        </w:numPr>
        <w:rPr>
          <w:rFonts w:cstheme="minorHAnsi"/>
        </w:rPr>
      </w:pPr>
      <w:r w:rsidRPr="00F65439">
        <w:rPr>
          <w:rFonts w:cstheme="minorHAnsi"/>
        </w:rPr>
        <w:t xml:space="preserve">L. Doyle </w:t>
      </w:r>
      <w:r w:rsidR="008C73DE" w:rsidRPr="00F65439">
        <w:rPr>
          <w:rFonts w:cstheme="minorHAnsi"/>
        </w:rPr>
        <w:t>m</w:t>
      </w:r>
      <w:r w:rsidR="009056DB" w:rsidRPr="00F65439">
        <w:rPr>
          <w:rFonts w:cstheme="minorHAnsi"/>
        </w:rPr>
        <w:t>otion</w:t>
      </w:r>
      <w:r w:rsidR="008C73DE" w:rsidRPr="00F65439">
        <w:rPr>
          <w:rFonts w:cstheme="minorHAnsi"/>
        </w:rPr>
        <w:t>ed</w:t>
      </w:r>
      <w:r w:rsidR="009056DB" w:rsidRPr="00F65439">
        <w:rPr>
          <w:rFonts w:cstheme="minorHAnsi"/>
        </w:rPr>
        <w:t xml:space="preserve"> t</w:t>
      </w:r>
      <w:r w:rsidR="007276FA" w:rsidRPr="00F65439">
        <w:rPr>
          <w:rFonts w:cstheme="minorHAnsi"/>
        </w:rPr>
        <w:t>o adjourn the meeting</w:t>
      </w:r>
      <w:r w:rsidR="003E4EBE" w:rsidRPr="00F65439">
        <w:rPr>
          <w:rFonts w:cstheme="minorHAnsi"/>
        </w:rPr>
        <w:t>, seconded</w:t>
      </w:r>
      <w:r w:rsidR="009056DB" w:rsidRPr="00F65439">
        <w:rPr>
          <w:rFonts w:cstheme="minorHAnsi"/>
        </w:rPr>
        <w:t xml:space="preserve"> by </w:t>
      </w:r>
      <w:r w:rsidRPr="00F65439">
        <w:rPr>
          <w:rFonts w:cstheme="minorHAnsi"/>
        </w:rPr>
        <w:t>D. Sanchez</w:t>
      </w:r>
      <w:r w:rsidR="00270DF7" w:rsidRPr="00F65439">
        <w:rPr>
          <w:rFonts w:cstheme="minorHAnsi"/>
        </w:rPr>
        <w:t xml:space="preserve"> </w:t>
      </w:r>
      <w:r w:rsidR="009056DB" w:rsidRPr="00F65439">
        <w:rPr>
          <w:rFonts w:cstheme="minorHAnsi"/>
        </w:rPr>
        <w:t xml:space="preserve">and </w:t>
      </w:r>
      <w:r w:rsidR="00A65067" w:rsidRPr="00F65439">
        <w:rPr>
          <w:rFonts w:cstheme="minorHAnsi"/>
        </w:rPr>
        <w:t>unanimously approved. T</w:t>
      </w:r>
      <w:r w:rsidR="009056DB" w:rsidRPr="00F65439">
        <w:rPr>
          <w:rFonts w:cstheme="minorHAnsi"/>
        </w:rPr>
        <w:t>he</w:t>
      </w:r>
      <w:r w:rsidR="00A52B17" w:rsidRPr="00F65439">
        <w:rPr>
          <w:rFonts w:cstheme="minorHAnsi"/>
        </w:rPr>
        <w:t xml:space="preserve"> </w:t>
      </w:r>
      <w:r w:rsidR="005626BC" w:rsidRPr="00F65439">
        <w:rPr>
          <w:rFonts w:cstheme="minorHAnsi"/>
        </w:rPr>
        <w:t>m</w:t>
      </w:r>
      <w:r w:rsidR="007276FA" w:rsidRPr="00F65439">
        <w:rPr>
          <w:rFonts w:cstheme="minorHAnsi"/>
        </w:rPr>
        <w:t xml:space="preserve">eeting </w:t>
      </w:r>
      <w:r w:rsidR="00B028A7" w:rsidRPr="00F65439">
        <w:rPr>
          <w:rFonts w:cstheme="minorHAnsi"/>
        </w:rPr>
        <w:t xml:space="preserve">adjourned at </w:t>
      </w:r>
      <w:r w:rsidR="00F65439" w:rsidRPr="00F65439">
        <w:rPr>
          <w:rFonts w:cstheme="minorHAnsi"/>
        </w:rPr>
        <w:t>1:</w:t>
      </w:r>
      <w:r w:rsidR="0058142F">
        <w:rPr>
          <w:rFonts w:cstheme="minorHAnsi"/>
        </w:rPr>
        <w:t>13</w:t>
      </w:r>
      <w:r w:rsidR="00210532" w:rsidRPr="00F65439">
        <w:rPr>
          <w:rFonts w:cstheme="minorHAnsi"/>
        </w:rPr>
        <w:t xml:space="preserve"> p</w:t>
      </w:r>
      <w:r w:rsidR="006872D7" w:rsidRPr="00F65439">
        <w:rPr>
          <w:rFonts w:cstheme="minorHAnsi"/>
        </w:rPr>
        <w:t>.m.</w:t>
      </w:r>
      <w:r w:rsidR="00C101B5" w:rsidRPr="00F65439">
        <w:rPr>
          <w:rFonts w:cstheme="minorHAnsi"/>
        </w:rPr>
        <w:t xml:space="preserve">    </w:t>
      </w:r>
    </w:p>
    <w:sectPr w:rsidR="00526ED3" w:rsidRPr="00F65439" w:rsidSect="00510574">
      <w:footerReference w:type="default" r:id="rId12"/>
      <w:pgSz w:w="12240" w:h="15840" w:code="1"/>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B39" w:rsidRDefault="00391B39" w:rsidP="005337C0">
      <w:r>
        <w:separator/>
      </w:r>
    </w:p>
  </w:endnote>
  <w:endnote w:type="continuationSeparator" w:id="0">
    <w:p w:rsidR="00391B39" w:rsidRDefault="00391B39" w:rsidP="0053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E6A" w:rsidRDefault="00F34E6A">
    <w:pPr>
      <w:pStyle w:val="Footer"/>
    </w:pPr>
    <w:r>
      <w:tab/>
    </w:r>
    <w:sdt>
      <w:sdtPr>
        <w:id w:val="-15866058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42161">
          <w:rPr>
            <w:noProof/>
          </w:rPr>
          <w:t>2</w:t>
        </w:r>
        <w:r>
          <w:rPr>
            <w:noProof/>
          </w:rPr>
          <w:fldChar w:fldCharType="end"/>
        </w:r>
      </w:sdtContent>
    </w:sdt>
  </w:p>
  <w:p w:rsidR="00F34E6A" w:rsidRDefault="00F34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B39" w:rsidRDefault="00391B39" w:rsidP="005337C0">
      <w:r>
        <w:separator/>
      </w:r>
    </w:p>
  </w:footnote>
  <w:footnote w:type="continuationSeparator" w:id="0">
    <w:p w:rsidR="00391B39" w:rsidRDefault="00391B39" w:rsidP="00533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02936"/>
    <w:multiLevelType w:val="hybridMultilevel"/>
    <w:tmpl w:val="7682F5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AEB6305"/>
    <w:multiLevelType w:val="hybridMultilevel"/>
    <w:tmpl w:val="1CFE8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C73032"/>
    <w:multiLevelType w:val="hybridMultilevel"/>
    <w:tmpl w:val="951E4D92"/>
    <w:lvl w:ilvl="0" w:tplc="04090001">
      <w:start w:val="1"/>
      <w:numFmt w:val="bullet"/>
      <w:lvlText w:val=""/>
      <w:lvlJc w:val="left"/>
      <w:pPr>
        <w:ind w:left="2520" w:hanging="360"/>
      </w:pPr>
      <w:rPr>
        <w:rFonts w:ascii="Symbol" w:hAnsi="Symbol" w:hint="default"/>
      </w:rPr>
    </w:lvl>
    <w:lvl w:ilvl="1" w:tplc="32B49ADA">
      <w:start w:val="14"/>
      <w:numFmt w:val="bullet"/>
      <w:lvlText w:val="-"/>
      <w:lvlJc w:val="left"/>
      <w:pPr>
        <w:ind w:left="3240" w:hanging="360"/>
      </w:pPr>
      <w:rPr>
        <w:rFonts w:ascii="Calibri" w:eastAsiaTheme="minorEastAsia" w:hAnsi="Calibri" w:cs="Calibri"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4F647F72"/>
    <w:multiLevelType w:val="hybridMultilevel"/>
    <w:tmpl w:val="C656555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51C10ED0"/>
    <w:multiLevelType w:val="singleLevel"/>
    <w:tmpl w:val="5328BBD8"/>
    <w:lvl w:ilvl="0">
      <w:start w:val="1"/>
      <w:numFmt w:val="bullet"/>
      <w:pStyle w:val="BodyTextBullet"/>
      <w:lvlText w:val=""/>
      <w:lvlJc w:val="left"/>
      <w:pPr>
        <w:tabs>
          <w:tab w:val="num" w:pos="360"/>
        </w:tabs>
        <w:ind w:left="360" w:hanging="360"/>
      </w:pPr>
      <w:rPr>
        <w:rFonts w:ascii="Wingdings" w:hAnsi="Wingdings" w:hint="default"/>
        <w:sz w:val="16"/>
      </w:rPr>
    </w:lvl>
  </w:abstractNum>
  <w:abstractNum w:abstractNumId="5" w15:restartNumberingAfterBreak="0">
    <w:nsid w:val="59AB4AD6"/>
    <w:multiLevelType w:val="hybridMultilevel"/>
    <w:tmpl w:val="7AE28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2F03BE"/>
    <w:multiLevelType w:val="hybridMultilevel"/>
    <w:tmpl w:val="CE82C8E2"/>
    <w:lvl w:ilvl="0" w:tplc="04090001">
      <w:start w:val="1"/>
      <w:numFmt w:val="bullet"/>
      <w:lvlText w:val=""/>
      <w:lvlJc w:val="left"/>
      <w:pPr>
        <w:ind w:left="1416" w:hanging="360"/>
      </w:pPr>
      <w:rPr>
        <w:rFonts w:ascii="Symbol" w:hAnsi="Symbol" w:hint="default"/>
      </w:rPr>
    </w:lvl>
    <w:lvl w:ilvl="1" w:tplc="04090001">
      <w:start w:val="1"/>
      <w:numFmt w:val="bullet"/>
      <w:lvlText w:val=""/>
      <w:lvlJc w:val="left"/>
      <w:pPr>
        <w:ind w:left="2136" w:hanging="360"/>
      </w:pPr>
      <w:rPr>
        <w:rFonts w:ascii="Symbol" w:hAnsi="Symbol" w:hint="default"/>
      </w:rPr>
    </w:lvl>
    <w:lvl w:ilvl="2" w:tplc="6AC4567E">
      <w:start w:val="2"/>
      <w:numFmt w:val="bullet"/>
      <w:lvlText w:val="-"/>
      <w:lvlJc w:val="left"/>
      <w:pPr>
        <w:ind w:left="2856" w:hanging="360"/>
      </w:pPr>
      <w:rPr>
        <w:rFonts w:ascii="Calibri" w:eastAsiaTheme="minorEastAsia" w:hAnsi="Calibri" w:cs="Calibri"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7" w15:restartNumberingAfterBreak="0">
    <w:nsid w:val="76545756"/>
    <w:multiLevelType w:val="hybridMultilevel"/>
    <w:tmpl w:val="AF783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1"/>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078"/>
    <w:rsid w:val="000027AA"/>
    <w:rsid w:val="000044C9"/>
    <w:rsid w:val="00004F05"/>
    <w:rsid w:val="000061C3"/>
    <w:rsid w:val="00006216"/>
    <w:rsid w:val="00006509"/>
    <w:rsid w:val="000079F8"/>
    <w:rsid w:val="0001104B"/>
    <w:rsid w:val="00014CC5"/>
    <w:rsid w:val="00015C5C"/>
    <w:rsid w:val="000202BF"/>
    <w:rsid w:val="000202FB"/>
    <w:rsid w:val="00021086"/>
    <w:rsid w:val="00022D4F"/>
    <w:rsid w:val="00023E35"/>
    <w:rsid w:val="00024E0A"/>
    <w:rsid w:val="000262E5"/>
    <w:rsid w:val="00030A25"/>
    <w:rsid w:val="000312F2"/>
    <w:rsid w:val="00031731"/>
    <w:rsid w:val="00032AF2"/>
    <w:rsid w:val="00035CB2"/>
    <w:rsid w:val="00035D14"/>
    <w:rsid w:val="0004230C"/>
    <w:rsid w:val="00042375"/>
    <w:rsid w:val="0004267F"/>
    <w:rsid w:val="00042F28"/>
    <w:rsid w:val="000432AC"/>
    <w:rsid w:val="0004589F"/>
    <w:rsid w:val="000464D8"/>
    <w:rsid w:val="00046CA5"/>
    <w:rsid w:val="00050714"/>
    <w:rsid w:val="0005078D"/>
    <w:rsid w:val="0005102C"/>
    <w:rsid w:val="00051C1B"/>
    <w:rsid w:val="00052C94"/>
    <w:rsid w:val="00053A97"/>
    <w:rsid w:val="000541AF"/>
    <w:rsid w:val="00055CBD"/>
    <w:rsid w:val="00056DB8"/>
    <w:rsid w:val="00057AF2"/>
    <w:rsid w:val="000615FA"/>
    <w:rsid w:val="0006169C"/>
    <w:rsid w:val="000626F8"/>
    <w:rsid w:val="000629D2"/>
    <w:rsid w:val="00062E99"/>
    <w:rsid w:val="000646F6"/>
    <w:rsid w:val="00067EEB"/>
    <w:rsid w:val="00072061"/>
    <w:rsid w:val="000725A9"/>
    <w:rsid w:val="00073468"/>
    <w:rsid w:val="00073DF9"/>
    <w:rsid w:val="000814C3"/>
    <w:rsid w:val="0008158C"/>
    <w:rsid w:val="00081ED9"/>
    <w:rsid w:val="00082560"/>
    <w:rsid w:val="000829D7"/>
    <w:rsid w:val="00084F55"/>
    <w:rsid w:val="000871EC"/>
    <w:rsid w:val="00090460"/>
    <w:rsid w:val="00090BA2"/>
    <w:rsid w:val="00093276"/>
    <w:rsid w:val="000934AD"/>
    <w:rsid w:val="00093C3E"/>
    <w:rsid w:val="00095346"/>
    <w:rsid w:val="00095726"/>
    <w:rsid w:val="000970A2"/>
    <w:rsid w:val="000A05D1"/>
    <w:rsid w:val="000A10F1"/>
    <w:rsid w:val="000A16F0"/>
    <w:rsid w:val="000A1865"/>
    <w:rsid w:val="000A1B1A"/>
    <w:rsid w:val="000A1FC6"/>
    <w:rsid w:val="000A2BDB"/>
    <w:rsid w:val="000A6632"/>
    <w:rsid w:val="000B0018"/>
    <w:rsid w:val="000B3ED8"/>
    <w:rsid w:val="000B4518"/>
    <w:rsid w:val="000B73D6"/>
    <w:rsid w:val="000B7772"/>
    <w:rsid w:val="000C021D"/>
    <w:rsid w:val="000C102C"/>
    <w:rsid w:val="000C2121"/>
    <w:rsid w:val="000C377A"/>
    <w:rsid w:val="000C5275"/>
    <w:rsid w:val="000C5380"/>
    <w:rsid w:val="000C5CDF"/>
    <w:rsid w:val="000C78FA"/>
    <w:rsid w:val="000D1774"/>
    <w:rsid w:val="000D4BA7"/>
    <w:rsid w:val="000D689D"/>
    <w:rsid w:val="000D6BA5"/>
    <w:rsid w:val="000E0549"/>
    <w:rsid w:val="000E057A"/>
    <w:rsid w:val="000E1268"/>
    <w:rsid w:val="000E1CC7"/>
    <w:rsid w:val="000E1F89"/>
    <w:rsid w:val="000E3B15"/>
    <w:rsid w:val="000E46E3"/>
    <w:rsid w:val="000E470C"/>
    <w:rsid w:val="000E642A"/>
    <w:rsid w:val="000E762E"/>
    <w:rsid w:val="000E7AA0"/>
    <w:rsid w:val="000F00E6"/>
    <w:rsid w:val="000F1336"/>
    <w:rsid w:val="000F1431"/>
    <w:rsid w:val="000F1EF2"/>
    <w:rsid w:val="000F28F3"/>
    <w:rsid w:val="000F2CDA"/>
    <w:rsid w:val="000F3D82"/>
    <w:rsid w:val="000F3F7F"/>
    <w:rsid w:val="000F777B"/>
    <w:rsid w:val="00100FB2"/>
    <w:rsid w:val="001012CB"/>
    <w:rsid w:val="00102AAD"/>
    <w:rsid w:val="00106A89"/>
    <w:rsid w:val="001076F5"/>
    <w:rsid w:val="00107ECE"/>
    <w:rsid w:val="00110610"/>
    <w:rsid w:val="001138B9"/>
    <w:rsid w:val="0011750B"/>
    <w:rsid w:val="00120A0C"/>
    <w:rsid w:val="0012171D"/>
    <w:rsid w:val="00122BF3"/>
    <w:rsid w:val="00122E57"/>
    <w:rsid w:val="001230AD"/>
    <w:rsid w:val="00124941"/>
    <w:rsid w:val="00124D69"/>
    <w:rsid w:val="0013064E"/>
    <w:rsid w:val="00131F96"/>
    <w:rsid w:val="00132809"/>
    <w:rsid w:val="00133397"/>
    <w:rsid w:val="00136B09"/>
    <w:rsid w:val="0014178E"/>
    <w:rsid w:val="00141973"/>
    <w:rsid w:val="0014284C"/>
    <w:rsid w:val="001445C0"/>
    <w:rsid w:val="00144C6A"/>
    <w:rsid w:val="001456ED"/>
    <w:rsid w:val="00145BEC"/>
    <w:rsid w:val="0014694C"/>
    <w:rsid w:val="00146A72"/>
    <w:rsid w:val="001519A2"/>
    <w:rsid w:val="00151B74"/>
    <w:rsid w:val="0015244F"/>
    <w:rsid w:val="00161B47"/>
    <w:rsid w:val="001628DA"/>
    <w:rsid w:val="001637E0"/>
    <w:rsid w:val="00167483"/>
    <w:rsid w:val="00167E7D"/>
    <w:rsid w:val="00172C85"/>
    <w:rsid w:val="00177D31"/>
    <w:rsid w:val="001815A4"/>
    <w:rsid w:val="00181692"/>
    <w:rsid w:val="00181819"/>
    <w:rsid w:val="001838E3"/>
    <w:rsid w:val="00190C38"/>
    <w:rsid w:val="00191D53"/>
    <w:rsid w:val="00193211"/>
    <w:rsid w:val="001934A8"/>
    <w:rsid w:val="00196981"/>
    <w:rsid w:val="00197D5F"/>
    <w:rsid w:val="001A03CD"/>
    <w:rsid w:val="001A115C"/>
    <w:rsid w:val="001A39E0"/>
    <w:rsid w:val="001A5334"/>
    <w:rsid w:val="001A66FD"/>
    <w:rsid w:val="001A75AD"/>
    <w:rsid w:val="001B0EF9"/>
    <w:rsid w:val="001B1B1D"/>
    <w:rsid w:val="001B2D31"/>
    <w:rsid w:val="001B71B9"/>
    <w:rsid w:val="001C12EA"/>
    <w:rsid w:val="001C20DE"/>
    <w:rsid w:val="001C2B01"/>
    <w:rsid w:val="001C510B"/>
    <w:rsid w:val="001C5EAF"/>
    <w:rsid w:val="001C6476"/>
    <w:rsid w:val="001C7970"/>
    <w:rsid w:val="001D1DDC"/>
    <w:rsid w:val="001D1F10"/>
    <w:rsid w:val="001D29BC"/>
    <w:rsid w:val="001D352C"/>
    <w:rsid w:val="001D479B"/>
    <w:rsid w:val="001D573A"/>
    <w:rsid w:val="001D59DD"/>
    <w:rsid w:val="001D687B"/>
    <w:rsid w:val="001D7B80"/>
    <w:rsid w:val="001E0200"/>
    <w:rsid w:val="001E1758"/>
    <w:rsid w:val="001E195D"/>
    <w:rsid w:val="001E328B"/>
    <w:rsid w:val="001E4D82"/>
    <w:rsid w:val="001E4F4A"/>
    <w:rsid w:val="001E58E2"/>
    <w:rsid w:val="001E592A"/>
    <w:rsid w:val="001E780A"/>
    <w:rsid w:val="001E7D8D"/>
    <w:rsid w:val="001F121A"/>
    <w:rsid w:val="001F2CD3"/>
    <w:rsid w:val="001F4386"/>
    <w:rsid w:val="001F50EA"/>
    <w:rsid w:val="001F521F"/>
    <w:rsid w:val="001F5FD3"/>
    <w:rsid w:val="002001C1"/>
    <w:rsid w:val="00200C39"/>
    <w:rsid w:val="00201B33"/>
    <w:rsid w:val="00203C75"/>
    <w:rsid w:val="002053EA"/>
    <w:rsid w:val="0020606C"/>
    <w:rsid w:val="002060D2"/>
    <w:rsid w:val="00206EA6"/>
    <w:rsid w:val="002102B1"/>
    <w:rsid w:val="002103F0"/>
    <w:rsid w:val="00210532"/>
    <w:rsid w:val="002107B1"/>
    <w:rsid w:val="00212DF4"/>
    <w:rsid w:val="0021341F"/>
    <w:rsid w:val="00215404"/>
    <w:rsid w:val="002163BB"/>
    <w:rsid w:val="00216A3C"/>
    <w:rsid w:val="00216CD1"/>
    <w:rsid w:val="00222370"/>
    <w:rsid w:val="002230A3"/>
    <w:rsid w:val="00223BFC"/>
    <w:rsid w:val="00223EB6"/>
    <w:rsid w:val="0022403F"/>
    <w:rsid w:val="00224543"/>
    <w:rsid w:val="0022506B"/>
    <w:rsid w:val="002270ED"/>
    <w:rsid w:val="00227299"/>
    <w:rsid w:val="00233873"/>
    <w:rsid w:val="0024002C"/>
    <w:rsid w:val="00240CEB"/>
    <w:rsid w:val="00242F2A"/>
    <w:rsid w:val="00245EA8"/>
    <w:rsid w:val="0024717A"/>
    <w:rsid w:val="0024733E"/>
    <w:rsid w:val="0025392B"/>
    <w:rsid w:val="00253A2C"/>
    <w:rsid w:val="00253CBD"/>
    <w:rsid w:val="00254A9F"/>
    <w:rsid w:val="0025781B"/>
    <w:rsid w:val="00257B08"/>
    <w:rsid w:val="002609E5"/>
    <w:rsid w:val="00261301"/>
    <w:rsid w:val="00261893"/>
    <w:rsid w:val="00261F07"/>
    <w:rsid w:val="00262067"/>
    <w:rsid w:val="002637C0"/>
    <w:rsid w:val="00263C6B"/>
    <w:rsid w:val="002659A8"/>
    <w:rsid w:val="00266318"/>
    <w:rsid w:val="002669AE"/>
    <w:rsid w:val="00267447"/>
    <w:rsid w:val="00270DF7"/>
    <w:rsid w:val="00271A1B"/>
    <w:rsid w:val="002744B2"/>
    <w:rsid w:val="002756F3"/>
    <w:rsid w:val="00281689"/>
    <w:rsid w:val="00281CD7"/>
    <w:rsid w:val="002832D2"/>
    <w:rsid w:val="0028421F"/>
    <w:rsid w:val="002844F5"/>
    <w:rsid w:val="00284528"/>
    <w:rsid w:val="0028485E"/>
    <w:rsid w:val="0028543F"/>
    <w:rsid w:val="00285658"/>
    <w:rsid w:val="00285E5F"/>
    <w:rsid w:val="00291129"/>
    <w:rsid w:val="002913E9"/>
    <w:rsid w:val="00291C5D"/>
    <w:rsid w:val="00291EFB"/>
    <w:rsid w:val="002923A4"/>
    <w:rsid w:val="002948F2"/>
    <w:rsid w:val="0029717F"/>
    <w:rsid w:val="002978CC"/>
    <w:rsid w:val="002A0258"/>
    <w:rsid w:val="002A048F"/>
    <w:rsid w:val="002A073D"/>
    <w:rsid w:val="002A127F"/>
    <w:rsid w:val="002A1469"/>
    <w:rsid w:val="002A247F"/>
    <w:rsid w:val="002A2664"/>
    <w:rsid w:val="002A298A"/>
    <w:rsid w:val="002A2AEA"/>
    <w:rsid w:val="002A2EE9"/>
    <w:rsid w:val="002A33F7"/>
    <w:rsid w:val="002A3827"/>
    <w:rsid w:val="002A562F"/>
    <w:rsid w:val="002A664E"/>
    <w:rsid w:val="002A697F"/>
    <w:rsid w:val="002B6638"/>
    <w:rsid w:val="002B6FF4"/>
    <w:rsid w:val="002C02F6"/>
    <w:rsid w:val="002C20F5"/>
    <w:rsid w:val="002C34E4"/>
    <w:rsid w:val="002C38B0"/>
    <w:rsid w:val="002C4810"/>
    <w:rsid w:val="002C61C6"/>
    <w:rsid w:val="002D0483"/>
    <w:rsid w:val="002D091C"/>
    <w:rsid w:val="002D1A38"/>
    <w:rsid w:val="002D2160"/>
    <w:rsid w:val="002D2965"/>
    <w:rsid w:val="002D4E7C"/>
    <w:rsid w:val="002D62E1"/>
    <w:rsid w:val="002E11D2"/>
    <w:rsid w:val="002E1C33"/>
    <w:rsid w:val="002E221E"/>
    <w:rsid w:val="002E2799"/>
    <w:rsid w:val="002E3712"/>
    <w:rsid w:val="002E556B"/>
    <w:rsid w:val="002E5D17"/>
    <w:rsid w:val="002F013F"/>
    <w:rsid w:val="002F087C"/>
    <w:rsid w:val="002F0FDA"/>
    <w:rsid w:val="002F2353"/>
    <w:rsid w:val="002F32C6"/>
    <w:rsid w:val="002F4860"/>
    <w:rsid w:val="00301305"/>
    <w:rsid w:val="003018D6"/>
    <w:rsid w:val="00303287"/>
    <w:rsid w:val="003113FA"/>
    <w:rsid w:val="00315949"/>
    <w:rsid w:val="00320AF6"/>
    <w:rsid w:val="003212E1"/>
    <w:rsid w:val="0032333F"/>
    <w:rsid w:val="00324DE9"/>
    <w:rsid w:val="003253F7"/>
    <w:rsid w:val="00325D5C"/>
    <w:rsid w:val="00326092"/>
    <w:rsid w:val="00326102"/>
    <w:rsid w:val="00326A2B"/>
    <w:rsid w:val="00330DE3"/>
    <w:rsid w:val="00334021"/>
    <w:rsid w:val="00336FC0"/>
    <w:rsid w:val="003372DD"/>
    <w:rsid w:val="003407A7"/>
    <w:rsid w:val="003421D3"/>
    <w:rsid w:val="003423A4"/>
    <w:rsid w:val="00342F70"/>
    <w:rsid w:val="00344939"/>
    <w:rsid w:val="00345612"/>
    <w:rsid w:val="0034618B"/>
    <w:rsid w:val="00346E9B"/>
    <w:rsid w:val="00347570"/>
    <w:rsid w:val="0034775F"/>
    <w:rsid w:val="00350E44"/>
    <w:rsid w:val="00352995"/>
    <w:rsid w:val="00353882"/>
    <w:rsid w:val="00353EC6"/>
    <w:rsid w:val="00354508"/>
    <w:rsid w:val="00355BF2"/>
    <w:rsid w:val="0035659E"/>
    <w:rsid w:val="00356BFC"/>
    <w:rsid w:val="00357CE1"/>
    <w:rsid w:val="00361510"/>
    <w:rsid w:val="00361AB5"/>
    <w:rsid w:val="00361E0C"/>
    <w:rsid w:val="0036239D"/>
    <w:rsid w:val="00362A51"/>
    <w:rsid w:val="00363C78"/>
    <w:rsid w:val="00364BC7"/>
    <w:rsid w:val="00364E29"/>
    <w:rsid w:val="00366834"/>
    <w:rsid w:val="003678C0"/>
    <w:rsid w:val="00370F30"/>
    <w:rsid w:val="00371136"/>
    <w:rsid w:val="003724BC"/>
    <w:rsid w:val="0037277F"/>
    <w:rsid w:val="00373ABF"/>
    <w:rsid w:val="00377987"/>
    <w:rsid w:val="00377CA7"/>
    <w:rsid w:val="00383727"/>
    <w:rsid w:val="00383A4B"/>
    <w:rsid w:val="0038437F"/>
    <w:rsid w:val="00384E1B"/>
    <w:rsid w:val="003862F7"/>
    <w:rsid w:val="0038641F"/>
    <w:rsid w:val="00390305"/>
    <w:rsid w:val="00390BAB"/>
    <w:rsid w:val="0039113A"/>
    <w:rsid w:val="003914B7"/>
    <w:rsid w:val="003919F2"/>
    <w:rsid w:val="00391B39"/>
    <w:rsid w:val="003933A9"/>
    <w:rsid w:val="00394B52"/>
    <w:rsid w:val="003971DC"/>
    <w:rsid w:val="003A0A56"/>
    <w:rsid w:val="003A11F2"/>
    <w:rsid w:val="003A1BBB"/>
    <w:rsid w:val="003A1EEC"/>
    <w:rsid w:val="003A325D"/>
    <w:rsid w:val="003A3481"/>
    <w:rsid w:val="003A3EBD"/>
    <w:rsid w:val="003A41C8"/>
    <w:rsid w:val="003A4363"/>
    <w:rsid w:val="003A5B73"/>
    <w:rsid w:val="003B2C3E"/>
    <w:rsid w:val="003B2C9B"/>
    <w:rsid w:val="003B53CD"/>
    <w:rsid w:val="003C0C07"/>
    <w:rsid w:val="003C0DB4"/>
    <w:rsid w:val="003C1685"/>
    <w:rsid w:val="003C39F6"/>
    <w:rsid w:val="003C3E17"/>
    <w:rsid w:val="003C4F48"/>
    <w:rsid w:val="003D091B"/>
    <w:rsid w:val="003D46F1"/>
    <w:rsid w:val="003D60B3"/>
    <w:rsid w:val="003D6794"/>
    <w:rsid w:val="003E0F97"/>
    <w:rsid w:val="003E1BBC"/>
    <w:rsid w:val="003E1DBD"/>
    <w:rsid w:val="003E2C83"/>
    <w:rsid w:val="003E2F89"/>
    <w:rsid w:val="003E4EBE"/>
    <w:rsid w:val="003E52BC"/>
    <w:rsid w:val="003E634C"/>
    <w:rsid w:val="003E6639"/>
    <w:rsid w:val="003E7D6D"/>
    <w:rsid w:val="003F1029"/>
    <w:rsid w:val="003F2401"/>
    <w:rsid w:val="003F2E23"/>
    <w:rsid w:val="003F2FA6"/>
    <w:rsid w:val="003F465B"/>
    <w:rsid w:val="003F54FB"/>
    <w:rsid w:val="003F5974"/>
    <w:rsid w:val="003F68A6"/>
    <w:rsid w:val="00400B12"/>
    <w:rsid w:val="00402510"/>
    <w:rsid w:val="004032C5"/>
    <w:rsid w:val="00404600"/>
    <w:rsid w:val="004059D3"/>
    <w:rsid w:val="004065E4"/>
    <w:rsid w:val="0040668A"/>
    <w:rsid w:val="00407D60"/>
    <w:rsid w:val="00412C05"/>
    <w:rsid w:val="00414E33"/>
    <w:rsid w:val="00415716"/>
    <w:rsid w:val="0041639D"/>
    <w:rsid w:val="004174E0"/>
    <w:rsid w:val="00421075"/>
    <w:rsid w:val="00422134"/>
    <w:rsid w:val="00422410"/>
    <w:rsid w:val="004248CE"/>
    <w:rsid w:val="0042615D"/>
    <w:rsid w:val="00427688"/>
    <w:rsid w:val="00427874"/>
    <w:rsid w:val="00430724"/>
    <w:rsid w:val="0043656D"/>
    <w:rsid w:val="00437117"/>
    <w:rsid w:val="004371DA"/>
    <w:rsid w:val="00442161"/>
    <w:rsid w:val="0044350B"/>
    <w:rsid w:val="004436BB"/>
    <w:rsid w:val="00446AF4"/>
    <w:rsid w:val="004517BF"/>
    <w:rsid w:val="004527BE"/>
    <w:rsid w:val="00452D3A"/>
    <w:rsid w:val="00454852"/>
    <w:rsid w:val="00455247"/>
    <w:rsid w:val="00455E2F"/>
    <w:rsid w:val="00457222"/>
    <w:rsid w:val="00462071"/>
    <w:rsid w:val="00466A59"/>
    <w:rsid w:val="00467047"/>
    <w:rsid w:val="00467393"/>
    <w:rsid w:val="00467633"/>
    <w:rsid w:val="00470F6C"/>
    <w:rsid w:val="00473EE2"/>
    <w:rsid w:val="00474E08"/>
    <w:rsid w:val="00475269"/>
    <w:rsid w:val="004776DD"/>
    <w:rsid w:val="0047771B"/>
    <w:rsid w:val="00480D25"/>
    <w:rsid w:val="00481616"/>
    <w:rsid w:val="00482218"/>
    <w:rsid w:val="00485116"/>
    <w:rsid w:val="00485320"/>
    <w:rsid w:val="00485ED8"/>
    <w:rsid w:val="00487A3A"/>
    <w:rsid w:val="00487D3A"/>
    <w:rsid w:val="0049128A"/>
    <w:rsid w:val="00491500"/>
    <w:rsid w:val="004919E0"/>
    <w:rsid w:val="004948FF"/>
    <w:rsid w:val="00496C38"/>
    <w:rsid w:val="004A12B7"/>
    <w:rsid w:val="004A169D"/>
    <w:rsid w:val="004A1E6F"/>
    <w:rsid w:val="004A241E"/>
    <w:rsid w:val="004A37D2"/>
    <w:rsid w:val="004A401D"/>
    <w:rsid w:val="004A4628"/>
    <w:rsid w:val="004A482C"/>
    <w:rsid w:val="004A71FC"/>
    <w:rsid w:val="004A72ED"/>
    <w:rsid w:val="004A759B"/>
    <w:rsid w:val="004A7C84"/>
    <w:rsid w:val="004B1049"/>
    <w:rsid w:val="004B3279"/>
    <w:rsid w:val="004B3B6D"/>
    <w:rsid w:val="004B5ED3"/>
    <w:rsid w:val="004B6398"/>
    <w:rsid w:val="004B6956"/>
    <w:rsid w:val="004B7511"/>
    <w:rsid w:val="004B794A"/>
    <w:rsid w:val="004C0E90"/>
    <w:rsid w:val="004C1BB1"/>
    <w:rsid w:val="004C24B1"/>
    <w:rsid w:val="004C296E"/>
    <w:rsid w:val="004C5106"/>
    <w:rsid w:val="004C6B25"/>
    <w:rsid w:val="004C6B52"/>
    <w:rsid w:val="004C7EC2"/>
    <w:rsid w:val="004D157D"/>
    <w:rsid w:val="004D15AB"/>
    <w:rsid w:val="004D28DA"/>
    <w:rsid w:val="004D2C3B"/>
    <w:rsid w:val="004D2F85"/>
    <w:rsid w:val="004D3498"/>
    <w:rsid w:val="004D3A5D"/>
    <w:rsid w:val="004D3C43"/>
    <w:rsid w:val="004D3F4A"/>
    <w:rsid w:val="004D5751"/>
    <w:rsid w:val="004D5A03"/>
    <w:rsid w:val="004D5A94"/>
    <w:rsid w:val="004D6EA6"/>
    <w:rsid w:val="004E4A34"/>
    <w:rsid w:val="004E4EF7"/>
    <w:rsid w:val="004E7FD7"/>
    <w:rsid w:val="004F0F60"/>
    <w:rsid w:val="004F10DF"/>
    <w:rsid w:val="004F1920"/>
    <w:rsid w:val="004F1B52"/>
    <w:rsid w:val="004F3603"/>
    <w:rsid w:val="004F39B1"/>
    <w:rsid w:val="004F5C06"/>
    <w:rsid w:val="00503017"/>
    <w:rsid w:val="005041ED"/>
    <w:rsid w:val="0050509C"/>
    <w:rsid w:val="00505757"/>
    <w:rsid w:val="00505857"/>
    <w:rsid w:val="00506849"/>
    <w:rsid w:val="00510574"/>
    <w:rsid w:val="0051229A"/>
    <w:rsid w:val="005128FA"/>
    <w:rsid w:val="00513435"/>
    <w:rsid w:val="00514533"/>
    <w:rsid w:val="005163C9"/>
    <w:rsid w:val="005202A8"/>
    <w:rsid w:val="005202D3"/>
    <w:rsid w:val="0052074C"/>
    <w:rsid w:val="00520EB7"/>
    <w:rsid w:val="00522CD5"/>
    <w:rsid w:val="0052379F"/>
    <w:rsid w:val="00524E67"/>
    <w:rsid w:val="005254E5"/>
    <w:rsid w:val="00525F7A"/>
    <w:rsid w:val="00526ED3"/>
    <w:rsid w:val="00531C08"/>
    <w:rsid w:val="00531E5C"/>
    <w:rsid w:val="005323E0"/>
    <w:rsid w:val="00533380"/>
    <w:rsid w:val="005337C0"/>
    <w:rsid w:val="00536263"/>
    <w:rsid w:val="00537633"/>
    <w:rsid w:val="00542B0A"/>
    <w:rsid w:val="005431C8"/>
    <w:rsid w:val="0054382A"/>
    <w:rsid w:val="00544017"/>
    <w:rsid w:val="00546A32"/>
    <w:rsid w:val="00547380"/>
    <w:rsid w:val="00552A10"/>
    <w:rsid w:val="00555163"/>
    <w:rsid w:val="005559DF"/>
    <w:rsid w:val="00560C60"/>
    <w:rsid w:val="005626BC"/>
    <w:rsid w:val="00563051"/>
    <w:rsid w:val="005650C9"/>
    <w:rsid w:val="00565DEA"/>
    <w:rsid w:val="00565E8A"/>
    <w:rsid w:val="00570806"/>
    <w:rsid w:val="005716FB"/>
    <w:rsid w:val="00572895"/>
    <w:rsid w:val="00574AE8"/>
    <w:rsid w:val="00574DFB"/>
    <w:rsid w:val="005756C0"/>
    <w:rsid w:val="00580567"/>
    <w:rsid w:val="0058076B"/>
    <w:rsid w:val="00580B39"/>
    <w:rsid w:val="00580EF1"/>
    <w:rsid w:val="0058142F"/>
    <w:rsid w:val="0058304D"/>
    <w:rsid w:val="005853BF"/>
    <w:rsid w:val="005859B6"/>
    <w:rsid w:val="00587BD7"/>
    <w:rsid w:val="00590132"/>
    <w:rsid w:val="005912E4"/>
    <w:rsid w:val="005919D3"/>
    <w:rsid w:val="00592A2A"/>
    <w:rsid w:val="00592F47"/>
    <w:rsid w:val="00593B9B"/>
    <w:rsid w:val="00594391"/>
    <w:rsid w:val="005953E3"/>
    <w:rsid w:val="00596DC9"/>
    <w:rsid w:val="005A01F5"/>
    <w:rsid w:val="005A08AB"/>
    <w:rsid w:val="005A2DB1"/>
    <w:rsid w:val="005A3DC0"/>
    <w:rsid w:val="005A5332"/>
    <w:rsid w:val="005A5C9E"/>
    <w:rsid w:val="005B0200"/>
    <w:rsid w:val="005B06E5"/>
    <w:rsid w:val="005B0EB5"/>
    <w:rsid w:val="005B1C38"/>
    <w:rsid w:val="005B21B6"/>
    <w:rsid w:val="005B2C4A"/>
    <w:rsid w:val="005B49C5"/>
    <w:rsid w:val="005B51FC"/>
    <w:rsid w:val="005B6843"/>
    <w:rsid w:val="005B6F14"/>
    <w:rsid w:val="005C534E"/>
    <w:rsid w:val="005C59E0"/>
    <w:rsid w:val="005C75B2"/>
    <w:rsid w:val="005C7E8C"/>
    <w:rsid w:val="005D0B22"/>
    <w:rsid w:val="005D2470"/>
    <w:rsid w:val="005D3CA9"/>
    <w:rsid w:val="005D3DCC"/>
    <w:rsid w:val="005D57E7"/>
    <w:rsid w:val="005D711D"/>
    <w:rsid w:val="005E04E1"/>
    <w:rsid w:val="005E21AB"/>
    <w:rsid w:val="005E33D9"/>
    <w:rsid w:val="005E3B67"/>
    <w:rsid w:val="005E4F9B"/>
    <w:rsid w:val="005E5A5A"/>
    <w:rsid w:val="005E5B07"/>
    <w:rsid w:val="005F02BC"/>
    <w:rsid w:val="005F0844"/>
    <w:rsid w:val="005F227B"/>
    <w:rsid w:val="005F27C1"/>
    <w:rsid w:val="005F304D"/>
    <w:rsid w:val="005F3BFA"/>
    <w:rsid w:val="005F3D30"/>
    <w:rsid w:val="005F3FDE"/>
    <w:rsid w:val="005F4636"/>
    <w:rsid w:val="005F474F"/>
    <w:rsid w:val="005F5439"/>
    <w:rsid w:val="006018C6"/>
    <w:rsid w:val="00604125"/>
    <w:rsid w:val="00604D2E"/>
    <w:rsid w:val="006051D7"/>
    <w:rsid w:val="00605C61"/>
    <w:rsid w:val="00605C68"/>
    <w:rsid w:val="00610D3D"/>
    <w:rsid w:val="00610EEB"/>
    <w:rsid w:val="006113FC"/>
    <w:rsid w:val="00613856"/>
    <w:rsid w:val="00613ED7"/>
    <w:rsid w:val="006156C4"/>
    <w:rsid w:val="00616E0F"/>
    <w:rsid w:val="006173C8"/>
    <w:rsid w:val="00620272"/>
    <w:rsid w:val="006206A3"/>
    <w:rsid w:val="00620E62"/>
    <w:rsid w:val="006214C9"/>
    <w:rsid w:val="00622398"/>
    <w:rsid w:val="006233BA"/>
    <w:rsid w:val="00624680"/>
    <w:rsid w:val="00626C9E"/>
    <w:rsid w:val="00626CD3"/>
    <w:rsid w:val="00627749"/>
    <w:rsid w:val="00630FFC"/>
    <w:rsid w:val="00632FD6"/>
    <w:rsid w:val="00634B25"/>
    <w:rsid w:val="00635C6F"/>
    <w:rsid w:val="00636399"/>
    <w:rsid w:val="00636DCB"/>
    <w:rsid w:val="006406E0"/>
    <w:rsid w:val="0064169A"/>
    <w:rsid w:val="00641958"/>
    <w:rsid w:val="00643AA4"/>
    <w:rsid w:val="00643B64"/>
    <w:rsid w:val="00644220"/>
    <w:rsid w:val="00647167"/>
    <w:rsid w:val="00647DB7"/>
    <w:rsid w:val="00651FB5"/>
    <w:rsid w:val="00652245"/>
    <w:rsid w:val="006541B6"/>
    <w:rsid w:val="00654D72"/>
    <w:rsid w:val="00656A1C"/>
    <w:rsid w:val="00660762"/>
    <w:rsid w:val="006614B5"/>
    <w:rsid w:val="006638A6"/>
    <w:rsid w:val="00663ABB"/>
    <w:rsid w:val="006650B1"/>
    <w:rsid w:val="00666A0C"/>
    <w:rsid w:val="0067007D"/>
    <w:rsid w:val="00671163"/>
    <w:rsid w:val="006739B4"/>
    <w:rsid w:val="00674F78"/>
    <w:rsid w:val="00675EAE"/>
    <w:rsid w:val="00677C34"/>
    <w:rsid w:val="0068056E"/>
    <w:rsid w:val="00681AB4"/>
    <w:rsid w:val="00683ECA"/>
    <w:rsid w:val="00684D06"/>
    <w:rsid w:val="0068648C"/>
    <w:rsid w:val="006872D7"/>
    <w:rsid w:val="0068737F"/>
    <w:rsid w:val="006874E1"/>
    <w:rsid w:val="006908EB"/>
    <w:rsid w:val="006909C9"/>
    <w:rsid w:val="00690A38"/>
    <w:rsid w:val="006928D7"/>
    <w:rsid w:val="00694031"/>
    <w:rsid w:val="00696078"/>
    <w:rsid w:val="0069618D"/>
    <w:rsid w:val="006A4726"/>
    <w:rsid w:val="006A5156"/>
    <w:rsid w:val="006A53C6"/>
    <w:rsid w:val="006A74E7"/>
    <w:rsid w:val="006A7BE9"/>
    <w:rsid w:val="006A7D83"/>
    <w:rsid w:val="006B2057"/>
    <w:rsid w:val="006B219B"/>
    <w:rsid w:val="006B2D82"/>
    <w:rsid w:val="006B35C3"/>
    <w:rsid w:val="006B3F6D"/>
    <w:rsid w:val="006B587C"/>
    <w:rsid w:val="006B7242"/>
    <w:rsid w:val="006C107D"/>
    <w:rsid w:val="006C40AD"/>
    <w:rsid w:val="006C43FA"/>
    <w:rsid w:val="006C5582"/>
    <w:rsid w:val="006C5ACC"/>
    <w:rsid w:val="006C6BFB"/>
    <w:rsid w:val="006D1469"/>
    <w:rsid w:val="006D1843"/>
    <w:rsid w:val="006D43F8"/>
    <w:rsid w:val="006D594C"/>
    <w:rsid w:val="006D6573"/>
    <w:rsid w:val="006D6764"/>
    <w:rsid w:val="006D75BF"/>
    <w:rsid w:val="006E1373"/>
    <w:rsid w:val="006E2511"/>
    <w:rsid w:val="006E4953"/>
    <w:rsid w:val="006E5964"/>
    <w:rsid w:val="006E5F0C"/>
    <w:rsid w:val="006E6CA1"/>
    <w:rsid w:val="006F0B04"/>
    <w:rsid w:val="006F2BF4"/>
    <w:rsid w:val="006F3EB8"/>
    <w:rsid w:val="006F53E7"/>
    <w:rsid w:val="006F56D6"/>
    <w:rsid w:val="006F7003"/>
    <w:rsid w:val="00702CAD"/>
    <w:rsid w:val="007033F6"/>
    <w:rsid w:val="00704E4A"/>
    <w:rsid w:val="0070574F"/>
    <w:rsid w:val="00706F7C"/>
    <w:rsid w:val="00710A2E"/>
    <w:rsid w:val="00710E9A"/>
    <w:rsid w:val="00712658"/>
    <w:rsid w:val="00712A32"/>
    <w:rsid w:val="0071336E"/>
    <w:rsid w:val="007134A4"/>
    <w:rsid w:val="00715DFB"/>
    <w:rsid w:val="00717746"/>
    <w:rsid w:val="00717B7B"/>
    <w:rsid w:val="0072152B"/>
    <w:rsid w:val="00722968"/>
    <w:rsid w:val="00722C87"/>
    <w:rsid w:val="00723552"/>
    <w:rsid w:val="007243F7"/>
    <w:rsid w:val="0072509A"/>
    <w:rsid w:val="00725E41"/>
    <w:rsid w:val="00726344"/>
    <w:rsid w:val="0072730E"/>
    <w:rsid w:val="007276FA"/>
    <w:rsid w:val="00727FD5"/>
    <w:rsid w:val="00731B3D"/>
    <w:rsid w:val="00732641"/>
    <w:rsid w:val="0073576E"/>
    <w:rsid w:val="007436CD"/>
    <w:rsid w:val="00744555"/>
    <w:rsid w:val="00744743"/>
    <w:rsid w:val="007452C8"/>
    <w:rsid w:val="00745444"/>
    <w:rsid w:val="00745E50"/>
    <w:rsid w:val="00750105"/>
    <w:rsid w:val="007514E5"/>
    <w:rsid w:val="00751ADA"/>
    <w:rsid w:val="00753CE3"/>
    <w:rsid w:val="007604F9"/>
    <w:rsid w:val="0076194C"/>
    <w:rsid w:val="00762629"/>
    <w:rsid w:val="00762C7E"/>
    <w:rsid w:val="00762F3B"/>
    <w:rsid w:val="00766C90"/>
    <w:rsid w:val="00770337"/>
    <w:rsid w:val="007710BC"/>
    <w:rsid w:val="0077126B"/>
    <w:rsid w:val="00775126"/>
    <w:rsid w:val="00775667"/>
    <w:rsid w:val="007764C5"/>
    <w:rsid w:val="0077714F"/>
    <w:rsid w:val="00780506"/>
    <w:rsid w:val="00780905"/>
    <w:rsid w:val="007813B0"/>
    <w:rsid w:val="00781CB5"/>
    <w:rsid w:val="00783AF3"/>
    <w:rsid w:val="0078445C"/>
    <w:rsid w:val="007846F6"/>
    <w:rsid w:val="00790C14"/>
    <w:rsid w:val="00790E47"/>
    <w:rsid w:val="007933CC"/>
    <w:rsid w:val="007936FD"/>
    <w:rsid w:val="007941A3"/>
    <w:rsid w:val="007945B0"/>
    <w:rsid w:val="007A016E"/>
    <w:rsid w:val="007A1495"/>
    <w:rsid w:val="007A3234"/>
    <w:rsid w:val="007A381B"/>
    <w:rsid w:val="007A50CC"/>
    <w:rsid w:val="007A7756"/>
    <w:rsid w:val="007B0BE3"/>
    <w:rsid w:val="007B0E36"/>
    <w:rsid w:val="007B17AA"/>
    <w:rsid w:val="007B3249"/>
    <w:rsid w:val="007B5303"/>
    <w:rsid w:val="007B5494"/>
    <w:rsid w:val="007B667F"/>
    <w:rsid w:val="007C26B2"/>
    <w:rsid w:val="007C2955"/>
    <w:rsid w:val="007C5B63"/>
    <w:rsid w:val="007C7F21"/>
    <w:rsid w:val="007D04DF"/>
    <w:rsid w:val="007D134D"/>
    <w:rsid w:val="007D43DC"/>
    <w:rsid w:val="007D708F"/>
    <w:rsid w:val="007D7BBE"/>
    <w:rsid w:val="007E0091"/>
    <w:rsid w:val="007E35B9"/>
    <w:rsid w:val="007E403C"/>
    <w:rsid w:val="007E479A"/>
    <w:rsid w:val="007E4BAF"/>
    <w:rsid w:val="007E536F"/>
    <w:rsid w:val="007E5661"/>
    <w:rsid w:val="007E6EB5"/>
    <w:rsid w:val="007F0256"/>
    <w:rsid w:val="007F0E07"/>
    <w:rsid w:val="007F2FC4"/>
    <w:rsid w:val="007F4C5A"/>
    <w:rsid w:val="00802B0D"/>
    <w:rsid w:val="00802CDF"/>
    <w:rsid w:val="00803F93"/>
    <w:rsid w:val="008053DD"/>
    <w:rsid w:val="00806D0D"/>
    <w:rsid w:val="00813376"/>
    <w:rsid w:val="008149C4"/>
    <w:rsid w:val="00815E44"/>
    <w:rsid w:val="00816890"/>
    <w:rsid w:val="00816ED6"/>
    <w:rsid w:val="00820342"/>
    <w:rsid w:val="0082310F"/>
    <w:rsid w:val="0082314D"/>
    <w:rsid w:val="00823193"/>
    <w:rsid w:val="008234D1"/>
    <w:rsid w:val="00823E00"/>
    <w:rsid w:val="00823FD8"/>
    <w:rsid w:val="0082496F"/>
    <w:rsid w:val="00824FD1"/>
    <w:rsid w:val="008252B9"/>
    <w:rsid w:val="008258B1"/>
    <w:rsid w:val="008261F7"/>
    <w:rsid w:val="0082797B"/>
    <w:rsid w:val="008326C7"/>
    <w:rsid w:val="00832701"/>
    <w:rsid w:val="0083297B"/>
    <w:rsid w:val="008359A2"/>
    <w:rsid w:val="00835E45"/>
    <w:rsid w:val="008368FA"/>
    <w:rsid w:val="00836D17"/>
    <w:rsid w:val="00837974"/>
    <w:rsid w:val="00841FE3"/>
    <w:rsid w:val="00845C8F"/>
    <w:rsid w:val="00850D06"/>
    <w:rsid w:val="00851E33"/>
    <w:rsid w:val="00853C63"/>
    <w:rsid w:val="008621EF"/>
    <w:rsid w:val="008625A7"/>
    <w:rsid w:val="0086308D"/>
    <w:rsid w:val="008631D2"/>
    <w:rsid w:val="008638C9"/>
    <w:rsid w:val="008659C0"/>
    <w:rsid w:val="00865A8A"/>
    <w:rsid w:val="00866C13"/>
    <w:rsid w:val="0086773C"/>
    <w:rsid w:val="0086785E"/>
    <w:rsid w:val="00870A6C"/>
    <w:rsid w:val="008726DE"/>
    <w:rsid w:val="0087372D"/>
    <w:rsid w:val="00875F8C"/>
    <w:rsid w:val="0087675F"/>
    <w:rsid w:val="00876C7A"/>
    <w:rsid w:val="0088174A"/>
    <w:rsid w:val="008826F5"/>
    <w:rsid w:val="00883F80"/>
    <w:rsid w:val="00886807"/>
    <w:rsid w:val="008868F1"/>
    <w:rsid w:val="008919F8"/>
    <w:rsid w:val="0089504C"/>
    <w:rsid w:val="00895E66"/>
    <w:rsid w:val="00896C7C"/>
    <w:rsid w:val="008A1799"/>
    <w:rsid w:val="008A27A9"/>
    <w:rsid w:val="008A3DE1"/>
    <w:rsid w:val="008A4833"/>
    <w:rsid w:val="008A506A"/>
    <w:rsid w:val="008A51B5"/>
    <w:rsid w:val="008A6411"/>
    <w:rsid w:val="008A6CBC"/>
    <w:rsid w:val="008A78D2"/>
    <w:rsid w:val="008B0396"/>
    <w:rsid w:val="008B26C1"/>
    <w:rsid w:val="008B4E53"/>
    <w:rsid w:val="008B5A96"/>
    <w:rsid w:val="008B62FA"/>
    <w:rsid w:val="008B6764"/>
    <w:rsid w:val="008C61A5"/>
    <w:rsid w:val="008C663C"/>
    <w:rsid w:val="008C6AF3"/>
    <w:rsid w:val="008C73DE"/>
    <w:rsid w:val="008C74C2"/>
    <w:rsid w:val="008D15DF"/>
    <w:rsid w:val="008D28D7"/>
    <w:rsid w:val="008D306F"/>
    <w:rsid w:val="008D4EDF"/>
    <w:rsid w:val="008D525B"/>
    <w:rsid w:val="008D6283"/>
    <w:rsid w:val="008E0023"/>
    <w:rsid w:val="008E02A1"/>
    <w:rsid w:val="008E3C0E"/>
    <w:rsid w:val="008E530E"/>
    <w:rsid w:val="008E60FD"/>
    <w:rsid w:val="008F2131"/>
    <w:rsid w:val="008F2838"/>
    <w:rsid w:val="008F3DFE"/>
    <w:rsid w:val="008F6013"/>
    <w:rsid w:val="008F627D"/>
    <w:rsid w:val="00902788"/>
    <w:rsid w:val="00902F83"/>
    <w:rsid w:val="00902F92"/>
    <w:rsid w:val="009030A8"/>
    <w:rsid w:val="009056DB"/>
    <w:rsid w:val="0090589B"/>
    <w:rsid w:val="00906151"/>
    <w:rsid w:val="009061E3"/>
    <w:rsid w:val="00906A86"/>
    <w:rsid w:val="00906E36"/>
    <w:rsid w:val="0091141F"/>
    <w:rsid w:val="009115FB"/>
    <w:rsid w:val="009117C6"/>
    <w:rsid w:val="0091252A"/>
    <w:rsid w:val="009133A0"/>
    <w:rsid w:val="00915257"/>
    <w:rsid w:val="00915C75"/>
    <w:rsid w:val="009167D3"/>
    <w:rsid w:val="00916B72"/>
    <w:rsid w:val="0091790E"/>
    <w:rsid w:val="009212B1"/>
    <w:rsid w:val="00922A29"/>
    <w:rsid w:val="009266B2"/>
    <w:rsid w:val="00926E8C"/>
    <w:rsid w:val="00930BDE"/>
    <w:rsid w:val="00930F3E"/>
    <w:rsid w:val="009314D3"/>
    <w:rsid w:val="00943806"/>
    <w:rsid w:val="009446FB"/>
    <w:rsid w:val="009455ED"/>
    <w:rsid w:val="009457CC"/>
    <w:rsid w:val="009460F1"/>
    <w:rsid w:val="0094725F"/>
    <w:rsid w:val="00950984"/>
    <w:rsid w:val="009509A0"/>
    <w:rsid w:val="00950B08"/>
    <w:rsid w:val="009519D4"/>
    <w:rsid w:val="0095514A"/>
    <w:rsid w:val="00955271"/>
    <w:rsid w:val="009553E6"/>
    <w:rsid w:val="00956448"/>
    <w:rsid w:val="00957553"/>
    <w:rsid w:val="00960FF1"/>
    <w:rsid w:val="00961B20"/>
    <w:rsid w:val="00963BA9"/>
    <w:rsid w:val="009649FE"/>
    <w:rsid w:val="009657A5"/>
    <w:rsid w:val="0096742F"/>
    <w:rsid w:val="00967622"/>
    <w:rsid w:val="00967B32"/>
    <w:rsid w:val="00970C18"/>
    <w:rsid w:val="009724F7"/>
    <w:rsid w:val="00972BAB"/>
    <w:rsid w:val="009745A4"/>
    <w:rsid w:val="009800B3"/>
    <w:rsid w:val="00980309"/>
    <w:rsid w:val="00980724"/>
    <w:rsid w:val="00982FF6"/>
    <w:rsid w:val="00983FC4"/>
    <w:rsid w:val="00985954"/>
    <w:rsid w:val="00987165"/>
    <w:rsid w:val="009900BC"/>
    <w:rsid w:val="009921B9"/>
    <w:rsid w:val="00993131"/>
    <w:rsid w:val="0099394D"/>
    <w:rsid w:val="00994335"/>
    <w:rsid w:val="00995572"/>
    <w:rsid w:val="00996C2B"/>
    <w:rsid w:val="00997705"/>
    <w:rsid w:val="009A1D68"/>
    <w:rsid w:val="009A243E"/>
    <w:rsid w:val="009A263A"/>
    <w:rsid w:val="009A301D"/>
    <w:rsid w:val="009A319A"/>
    <w:rsid w:val="009A4719"/>
    <w:rsid w:val="009A51CE"/>
    <w:rsid w:val="009A65EF"/>
    <w:rsid w:val="009A7222"/>
    <w:rsid w:val="009A7B45"/>
    <w:rsid w:val="009B1A58"/>
    <w:rsid w:val="009B29D6"/>
    <w:rsid w:val="009B644F"/>
    <w:rsid w:val="009C0A3A"/>
    <w:rsid w:val="009C0B0B"/>
    <w:rsid w:val="009C5473"/>
    <w:rsid w:val="009C7682"/>
    <w:rsid w:val="009C7BAA"/>
    <w:rsid w:val="009D044B"/>
    <w:rsid w:val="009D08E0"/>
    <w:rsid w:val="009D160A"/>
    <w:rsid w:val="009D1FCA"/>
    <w:rsid w:val="009D43E5"/>
    <w:rsid w:val="009D6B6F"/>
    <w:rsid w:val="009D77FB"/>
    <w:rsid w:val="009D7C82"/>
    <w:rsid w:val="009E0469"/>
    <w:rsid w:val="009E088D"/>
    <w:rsid w:val="009E09FE"/>
    <w:rsid w:val="009E14F3"/>
    <w:rsid w:val="009E435B"/>
    <w:rsid w:val="009F02EE"/>
    <w:rsid w:val="009F09FF"/>
    <w:rsid w:val="009F1629"/>
    <w:rsid w:val="009F2C8D"/>
    <w:rsid w:val="009F3B07"/>
    <w:rsid w:val="009F4D8E"/>
    <w:rsid w:val="009F4FB9"/>
    <w:rsid w:val="009F79C9"/>
    <w:rsid w:val="009F7F78"/>
    <w:rsid w:val="00A04B41"/>
    <w:rsid w:val="00A05986"/>
    <w:rsid w:val="00A05A46"/>
    <w:rsid w:val="00A0698B"/>
    <w:rsid w:val="00A13854"/>
    <w:rsid w:val="00A1565E"/>
    <w:rsid w:val="00A201B1"/>
    <w:rsid w:val="00A20307"/>
    <w:rsid w:val="00A20D44"/>
    <w:rsid w:val="00A22CAB"/>
    <w:rsid w:val="00A23B54"/>
    <w:rsid w:val="00A249D8"/>
    <w:rsid w:val="00A258D7"/>
    <w:rsid w:val="00A266FA"/>
    <w:rsid w:val="00A30226"/>
    <w:rsid w:val="00A31740"/>
    <w:rsid w:val="00A33AEC"/>
    <w:rsid w:val="00A33FE1"/>
    <w:rsid w:val="00A351E4"/>
    <w:rsid w:val="00A35D97"/>
    <w:rsid w:val="00A35ED6"/>
    <w:rsid w:val="00A3641C"/>
    <w:rsid w:val="00A42A01"/>
    <w:rsid w:val="00A42A9A"/>
    <w:rsid w:val="00A434B1"/>
    <w:rsid w:val="00A457F8"/>
    <w:rsid w:val="00A47043"/>
    <w:rsid w:val="00A5036E"/>
    <w:rsid w:val="00A50A96"/>
    <w:rsid w:val="00A51537"/>
    <w:rsid w:val="00A52215"/>
    <w:rsid w:val="00A52B17"/>
    <w:rsid w:val="00A53EB4"/>
    <w:rsid w:val="00A53FF0"/>
    <w:rsid w:val="00A54A37"/>
    <w:rsid w:val="00A557A0"/>
    <w:rsid w:val="00A56FE8"/>
    <w:rsid w:val="00A60182"/>
    <w:rsid w:val="00A608F7"/>
    <w:rsid w:val="00A61DBB"/>
    <w:rsid w:val="00A64531"/>
    <w:rsid w:val="00A65067"/>
    <w:rsid w:val="00A650A3"/>
    <w:rsid w:val="00A675CE"/>
    <w:rsid w:val="00A7026B"/>
    <w:rsid w:val="00A71C72"/>
    <w:rsid w:val="00A72F85"/>
    <w:rsid w:val="00A7586A"/>
    <w:rsid w:val="00A765D5"/>
    <w:rsid w:val="00A80FED"/>
    <w:rsid w:val="00A81211"/>
    <w:rsid w:val="00A820EE"/>
    <w:rsid w:val="00A82285"/>
    <w:rsid w:val="00A86CE8"/>
    <w:rsid w:val="00A87175"/>
    <w:rsid w:val="00A9215A"/>
    <w:rsid w:val="00A922AC"/>
    <w:rsid w:val="00A9346A"/>
    <w:rsid w:val="00A9390E"/>
    <w:rsid w:val="00A9416C"/>
    <w:rsid w:val="00AA08E2"/>
    <w:rsid w:val="00AA0C79"/>
    <w:rsid w:val="00AA1860"/>
    <w:rsid w:val="00AA3A67"/>
    <w:rsid w:val="00AA4816"/>
    <w:rsid w:val="00AA5C66"/>
    <w:rsid w:val="00AA6B9C"/>
    <w:rsid w:val="00AA701E"/>
    <w:rsid w:val="00AA7677"/>
    <w:rsid w:val="00AB08BC"/>
    <w:rsid w:val="00AB45B2"/>
    <w:rsid w:val="00AB7ED6"/>
    <w:rsid w:val="00AC3240"/>
    <w:rsid w:val="00AC34F9"/>
    <w:rsid w:val="00AC46F6"/>
    <w:rsid w:val="00AC4805"/>
    <w:rsid w:val="00AC498A"/>
    <w:rsid w:val="00AC6B5E"/>
    <w:rsid w:val="00AD1396"/>
    <w:rsid w:val="00AD4AB6"/>
    <w:rsid w:val="00AD50CA"/>
    <w:rsid w:val="00AD627B"/>
    <w:rsid w:val="00AE0B29"/>
    <w:rsid w:val="00AE1465"/>
    <w:rsid w:val="00AE2D20"/>
    <w:rsid w:val="00AE44A3"/>
    <w:rsid w:val="00AE5E2E"/>
    <w:rsid w:val="00AE7832"/>
    <w:rsid w:val="00AE7B68"/>
    <w:rsid w:val="00AF1020"/>
    <w:rsid w:val="00AF1707"/>
    <w:rsid w:val="00AF185D"/>
    <w:rsid w:val="00AF18CE"/>
    <w:rsid w:val="00AF2392"/>
    <w:rsid w:val="00AF4971"/>
    <w:rsid w:val="00AF4F20"/>
    <w:rsid w:val="00AF57A6"/>
    <w:rsid w:val="00AF63B7"/>
    <w:rsid w:val="00AF719D"/>
    <w:rsid w:val="00AF7390"/>
    <w:rsid w:val="00AF73FF"/>
    <w:rsid w:val="00B00797"/>
    <w:rsid w:val="00B0131A"/>
    <w:rsid w:val="00B01C21"/>
    <w:rsid w:val="00B028A7"/>
    <w:rsid w:val="00B03B4A"/>
    <w:rsid w:val="00B07BEE"/>
    <w:rsid w:val="00B1055D"/>
    <w:rsid w:val="00B10EEF"/>
    <w:rsid w:val="00B11986"/>
    <w:rsid w:val="00B11E87"/>
    <w:rsid w:val="00B12145"/>
    <w:rsid w:val="00B12712"/>
    <w:rsid w:val="00B128DC"/>
    <w:rsid w:val="00B12E12"/>
    <w:rsid w:val="00B12E78"/>
    <w:rsid w:val="00B13152"/>
    <w:rsid w:val="00B13D30"/>
    <w:rsid w:val="00B14F86"/>
    <w:rsid w:val="00B16369"/>
    <w:rsid w:val="00B21CF0"/>
    <w:rsid w:val="00B227DB"/>
    <w:rsid w:val="00B23409"/>
    <w:rsid w:val="00B25188"/>
    <w:rsid w:val="00B2520D"/>
    <w:rsid w:val="00B26282"/>
    <w:rsid w:val="00B26996"/>
    <w:rsid w:val="00B26F94"/>
    <w:rsid w:val="00B309EF"/>
    <w:rsid w:val="00B30BFF"/>
    <w:rsid w:val="00B32B3E"/>
    <w:rsid w:val="00B33A5D"/>
    <w:rsid w:val="00B3411D"/>
    <w:rsid w:val="00B35929"/>
    <w:rsid w:val="00B3597E"/>
    <w:rsid w:val="00B36AEA"/>
    <w:rsid w:val="00B3746A"/>
    <w:rsid w:val="00B37D2F"/>
    <w:rsid w:val="00B40752"/>
    <w:rsid w:val="00B41937"/>
    <w:rsid w:val="00B4242A"/>
    <w:rsid w:val="00B42C42"/>
    <w:rsid w:val="00B4434C"/>
    <w:rsid w:val="00B44C67"/>
    <w:rsid w:val="00B47A37"/>
    <w:rsid w:val="00B50B4D"/>
    <w:rsid w:val="00B539B1"/>
    <w:rsid w:val="00B53BF1"/>
    <w:rsid w:val="00B560DA"/>
    <w:rsid w:val="00B57817"/>
    <w:rsid w:val="00B57914"/>
    <w:rsid w:val="00B622F3"/>
    <w:rsid w:val="00B63DE7"/>
    <w:rsid w:val="00B65006"/>
    <w:rsid w:val="00B656CC"/>
    <w:rsid w:val="00B674D4"/>
    <w:rsid w:val="00B675DF"/>
    <w:rsid w:val="00B72C22"/>
    <w:rsid w:val="00B74646"/>
    <w:rsid w:val="00B74FC0"/>
    <w:rsid w:val="00B75DFB"/>
    <w:rsid w:val="00B80413"/>
    <w:rsid w:val="00B8156F"/>
    <w:rsid w:val="00B847AB"/>
    <w:rsid w:val="00B84F50"/>
    <w:rsid w:val="00B8607B"/>
    <w:rsid w:val="00B867D5"/>
    <w:rsid w:val="00B868F5"/>
    <w:rsid w:val="00B900A4"/>
    <w:rsid w:val="00B900ED"/>
    <w:rsid w:val="00B9042B"/>
    <w:rsid w:val="00B91B8A"/>
    <w:rsid w:val="00B91C83"/>
    <w:rsid w:val="00B92A26"/>
    <w:rsid w:val="00B93DFC"/>
    <w:rsid w:val="00B975F8"/>
    <w:rsid w:val="00B97684"/>
    <w:rsid w:val="00BA1C80"/>
    <w:rsid w:val="00BA2644"/>
    <w:rsid w:val="00BA51C1"/>
    <w:rsid w:val="00BA6132"/>
    <w:rsid w:val="00BA6589"/>
    <w:rsid w:val="00BA7153"/>
    <w:rsid w:val="00BB1599"/>
    <w:rsid w:val="00BB1DFF"/>
    <w:rsid w:val="00BB2274"/>
    <w:rsid w:val="00BB2F83"/>
    <w:rsid w:val="00BB3A91"/>
    <w:rsid w:val="00BB40B4"/>
    <w:rsid w:val="00BB5374"/>
    <w:rsid w:val="00BB6892"/>
    <w:rsid w:val="00BC131E"/>
    <w:rsid w:val="00BC3689"/>
    <w:rsid w:val="00BC4110"/>
    <w:rsid w:val="00BC5594"/>
    <w:rsid w:val="00BC643B"/>
    <w:rsid w:val="00BC6DE3"/>
    <w:rsid w:val="00BC7C99"/>
    <w:rsid w:val="00BC7DB0"/>
    <w:rsid w:val="00BD1122"/>
    <w:rsid w:val="00BD339F"/>
    <w:rsid w:val="00BD3F12"/>
    <w:rsid w:val="00BD64E7"/>
    <w:rsid w:val="00BE0FED"/>
    <w:rsid w:val="00BE1F9C"/>
    <w:rsid w:val="00BE22D8"/>
    <w:rsid w:val="00BE2822"/>
    <w:rsid w:val="00BE30C1"/>
    <w:rsid w:val="00BE4C8B"/>
    <w:rsid w:val="00BF4CF9"/>
    <w:rsid w:val="00C00AB2"/>
    <w:rsid w:val="00C023EF"/>
    <w:rsid w:val="00C03F67"/>
    <w:rsid w:val="00C101B5"/>
    <w:rsid w:val="00C10649"/>
    <w:rsid w:val="00C11C5B"/>
    <w:rsid w:val="00C11F37"/>
    <w:rsid w:val="00C142F6"/>
    <w:rsid w:val="00C1559D"/>
    <w:rsid w:val="00C15B84"/>
    <w:rsid w:val="00C200B6"/>
    <w:rsid w:val="00C21AAE"/>
    <w:rsid w:val="00C24A61"/>
    <w:rsid w:val="00C24C8E"/>
    <w:rsid w:val="00C26940"/>
    <w:rsid w:val="00C26F1D"/>
    <w:rsid w:val="00C2798D"/>
    <w:rsid w:val="00C31A85"/>
    <w:rsid w:val="00C32B70"/>
    <w:rsid w:val="00C32C92"/>
    <w:rsid w:val="00C330D8"/>
    <w:rsid w:val="00C34FD7"/>
    <w:rsid w:val="00C3523E"/>
    <w:rsid w:val="00C3751E"/>
    <w:rsid w:val="00C41B84"/>
    <w:rsid w:val="00C443EC"/>
    <w:rsid w:val="00C46530"/>
    <w:rsid w:val="00C46A2D"/>
    <w:rsid w:val="00C50FC6"/>
    <w:rsid w:val="00C518F0"/>
    <w:rsid w:val="00C53C19"/>
    <w:rsid w:val="00C54FFF"/>
    <w:rsid w:val="00C56D67"/>
    <w:rsid w:val="00C60F84"/>
    <w:rsid w:val="00C629E1"/>
    <w:rsid w:val="00C638F9"/>
    <w:rsid w:val="00C65406"/>
    <w:rsid w:val="00C658BB"/>
    <w:rsid w:val="00C665D9"/>
    <w:rsid w:val="00C708F5"/>
    <w:rsid w:val="00C70988"/>
    <w:rsid w:val="00C72993"/>
    <w:rsid w:val="00C74212"/>
    <w:rsid w:val="00C74CEE"/>
    <w:rsid w:val="00C74ECF"/>
    <w:rsid w:val="00C76434"/>
    <w:rsid w:val="00C779A1"/>
    <w:rsid w:val="00C77AFD"/>
    <w:rsid w:val="00C8150A"/>
    <w:rsid w:val="00C81B95"/>
    <w:rsid w:val="00C8534F"/>
    <w:rsid w:val="00C871D4"/>
    <w:rsid w:val="00C92215"/>
    <w:rsid w:val="00C9288A"/>
    <w:rsid w:val="00C93343"/>
    <w:rsid w:val="00C93D79"/>
    <w:rsid w:val="00C96719"/>
    <w:rsid w:val="00C972E3"/>
    <w:rsid w:val="00C97621"/>
    <w:rsid w:val="00CA02CA"/>
    <w:rsid w:val="00CA2F16"/>
    <w:rsid w:val="00CA49F2"/>
    <w:rsid w:val="00CA4C3A"/>
    <w:rsid w:val="00CA5004"/>
    <w:rsid w:val="00CA5ACC"/>
    <w:rsid w:val="00CA5C9E"/>
    <w:rsid w:val="00CA62CA"/>
    <w:rsid w:val="00CB240B"/>
    <w:rsid w:val="00CB4767"/>
    <w:rsid w:val="00CB4781"/>
    <w:rsid w:val="00CB5278"/>
    <w:rsid w:val="00CB570E"/>
    <w:rsid w:val="00CB670F"/>
    <w:rsid w:val="00CB7C77"/>
    <w:rsid w:val="00CC1386"/>
    <w:rsid w:val="00CC1C44"/>
    <w:rsid w:val="00CC5275"/>
    <w:rsid w:val="00CC5E4C"/>
    <w:rsid w:val="00CC66ED"/>
    <w:rsid w:val="00CC674E"/>
    <w:rsid w:val="00CD1FF5"/>
    <w:rsid w:val="00CD2081"/>
    <w:rsid w:val="00CD209F"/>
    <w:rsid w:val="00CD24FB"/>
    <w:rsid w:val="00CD2F07"/>
    <w:rsid w:val="00CD5132"/>
    <w:rsid w:val="00CD52F3"/>
    <w:rsid w:val="00CD57E3"/>
    <w:rsid w:val="00CE023C"/>
    <w:rsid w:val="00CE1A5C"/>
    <w:rsid w:val="00CE2149"/>
    <w:rsid w:val="00CE2DF3"/>
    <w:rsid w:val="00CE321F"/>
    <w:rsid w:val="00CE3963"/>
    <w:rsid w:val="00CE3E18"/>
    <w:rsid w:val="00CE3EE2"/>
    <w:rsid w:val="00CE7FC3"/>
    <w:rsid w:val="00CF171F"/>
    <w:rsid w:val="00CF1F61"/>
    <w:rsid w:val="00CF238D"/>
    <w:rsid w:val="00CF2773"/>
    <w:rsid w:val="00CF353A"/>
    <w:rsid w:val="00CF5D36"/>
    <w:rsid w:val="00D00EBD"/>
    <w:rsid w:val="00D0460F"/>
    <w:rsid w:val="00D05688"/>
    <w:rsid w:val="00D0764D"/>
    <w:rsid w:val="00D07C2D"/>
    <w:rsid w:val="00D114D4"/>
    <w:rsid w:val="00D12907"/>
    <w:rsid w:val="00D12B64"/>
    <w:rsid w:val="00D15451"/>
    <w:rsid w:val="00D168C1"/>
    <w:rsid w:val="00D16E9F"/>
    <w:rsid w:val="00D206EF"/>
    <w:rsid w:val="00D20909"/>
    <w:rsid w:val="00D21375"/>
    <w:rsid w:val="00D2213A"/>
    <w:rsid w:val="00D23289"/>
    <w:rsid w:val="00D23B35"/>
    <w:rsid w:val="00D24A4C"/>
    <w:rsid w:val="00D25CD2"/>
    <w:rsid w:val="00D25FE6"/>
    <w:rsid w:val="00D26C02"/>
    <w:rsid w:val="00D3040F"/>
    <w:rsid w:val="00D3091A"/>
    <w:rsid w:val="00D3151A"/>
    <w:rsid w:val="00D31AF2"/>
    <w:rsid w:val="00D32D26"/>
    <w:rsid w:val="00D342FC"/>
    <w:rsid w:val="00D3474E"/>
    <w:rsid w:val="00D34AA2"/>
    <w:rsid w:val="00D37860"/>
    <w:rsid w:val="00D40245"/>
    <w:rsid w:val="00D41225"/>
    <w:rsid w:val="00D4347F"/>
    <w:rsid w:val="00D43859"/>
    <w:rsid w:val="00D44E52"/>
    <w:rsid w:val="00D460ED"/>
    <w:rsid w:val="00D47665"/>
    <w:rsid w:val="00D47B4D"/>
    <w:rsid w:val="00D51E6D"/>
    <w:rsid w:val="00D52A68"/>
    <w:rsid w:val="00D52FE1"/>
    <w:rsid w:val="00D5411F"/>
    <w:rsid w:val="00D558B8"/>
    <w:rsid w:val="00D56D0F"/>
    <w:rsid w:val="00D608F8"/>
    <w:rsid w:val="00D60962"/>
    <w:rsid w:val="00D632A1"/>
    <w:rsid w:val="00D64880"/>
    <w:rsid w:val="00D65937"/>
    <w:rsid w:val="00D70820"/>
    <w:rsid w:val="00D7158F"/>
    <w:rsid w:val="00D72480"/>
    <w:rsid w:val="00D736C0"/>
    <w:rsid w:val="00D73A8D"/>
    <w:rsid w:val="00D75CCA"/>
    <w:rsid w:val="00D763CA"/>
    <w:rsid w:val="00D80F66"/>
    <w:rsid w:val="00D810F1"/>
    <w:rsid w:val="00D81CCB"/>
    <w:rsid w:val="00D832FA"/>
    <w:rsid w:val="00D87155"/>
    <w:rsid w:val="00D87DE5"/>
    <w:rsid w:val="00D902AC"/>
    <w:rsid w:val="00D90413"/>
    <w:rsid w:val="00D912A3"/>
    <w:rsid w:val="00D9162E"/>
    <w:rsid w:val="00D94AB6"/>
    <w:rsid w:val="00D9786F"/>
    <w:rsid w:val="00DA039D"/>
    <w:rsid w:val="00DA0C9A"/>
    <w:rsid w:val="00DA1010"/>
    <w:rsid w:val="00DA1399"/>
    <w:rsid w:val="00DA2173"/>
    <w:rsid w:val="00DA2FA3"/>
    <w:rsid w:val="00DA425E"/>
    <w:rsid w:val="00DA4473"/>
    <w:rsid w:val="00DA5E85"/>
    <w:rsid w:val="00DA71EF"/>
    <w:rsid w:val="00DB05ED"/>
    <w:rsid w:val="00DB293D"/>
    <w:rsid w:val="00DB3553"/>
    <w:rsid w:val="00DB43E2"/>
    <w:rsid w:val="00DB66EC"/>
    <w:rsid w:val="00DB6805"/>
    <w:rsid w:val="00DB6BD7"/>
    <w:rsid w:val="00DB6FBB"/>
    <w:rsid w:val="00DB7884"/>
    <w:rsid w:val="00DB7AF4"/>
    <w:rsid w:val="00DC08EB"/>
    <w:rsid w:val="00DC106F"/>
    <w:rsid w:val="00DC16CA"/>
    <w:rsid w:val="00DC38EE"/>
    <w:rsid w:val="00DC42D1"/>
    <w:rsid w:val="00DC47A9"/>
    <w:rsid w:val="00DC6A7F"/>
    <w:rsid w:val="00DD0AFF"/>
    <w:rsid w:val="00DD43B4"/>
    <w:rsid w:val="00DD75F5"/>
    <w:rsid w:val="00DD7EDE"/>
    <w:rsid w:val="00DE349D"/>
    <w:rsid w:val="00DE423A"/>
    <w:rsid w:val="00DE4CD7"/>
    <w:rsid w:val="00DE4FE4"/>
    <w:rsid w:val="00DE570E"/>
    <w:rsid w:val="00DE6346"/>
    <w:rsid w:val="00DF049A"/>
    <w:rsid w:val="00DF06F5"/>
    <w:rsid w:val="00DF073E"/>
    <w:rsid w:val="00DF2916"/>
    <w:rsid w:val="00DF4BAF"/>
    <w:rsid w:val="00DF69E3"/>
    <w:rsid w:val="00DF6DD2"/>
    <w:rsid w:val="00DF70AB"/>
    <w:rsid w:val="00DF7456"/>
    <w:rsid w:val="00DF764D"/>
    <w:rsid w:val="00E023C6"/>
    <w:rsid w:val="00E02CB1"/>
    <w:rsid w:val="00E04402"/>
    <w:rsid w:val="00E049A2"/>
    <w:rsid w:val="00E049F6"/>
    <w:rsid w:val="00E04A2F"/>
    <w:rsid w:val="00E04A37"/>
    <w:rsid w:val="00E06381"/>
    <w:rsid w:val="00E07587"/>
    <w:rsid w:val="00E1036F"/>
    <w:rsid w:val="00E10DBE"/>
    <w:rsid w:val="00E11051"/>
    <w:rsid w:val="00E11596"/>
    <w:rsid w:val="00E11CCD"/>
    <w:rsid w:val="00E120FE"/>
    <w:rsid w:val="00E12416"/>
    <w:rsid w:val="00E12D95"/>
    <w:rsid w:val="00E1400E"/>
    <w:rsid w:val="00E2056B"/>
    <w:rsid w:val="00E232DF"/>
    <w:rsid w:val="00E23312"/>
    <w:rsid w:val="00E24AE7"/>
    <w:rsid w:val="00E257D4"/>
    <w:rsid w:val="00E26776"/>
    <w:rsid w:val="00E26835"/>
    <w:rsid w:val="00E26B1C"/>
    <w:rsid w:val="00E27EBD"/>
    <w:rsid w:val="00E30D44"/>
    <w:rsid w:val="00E32C81"/>
    <w:rsid w:val="00E334D3"/>
    <w:rsid w:val="00E35C6B"/>
    <w:rsid w:val="00E36840"/>
    <w:rsid w:val="00E426BB"/>
    <w:rsid w:val="00E42DC1"/>
    <w:rsid w:val="00E4432B"/>
    <w:rsid w:val="00E44FBC"/>
    <w:rsid w:val="00E45B51"/>
    <w:rsid w:val="00E45F56"/>
    <w:rsid w:val="00E46290"/>
    <w:rsid w:val="00E46D6D"/>
    <w:rsid w:val="00E47C80"/>
    <w:rsid w:val="00E47D7E"/>
    <w:rsid w:val="00E521AE"/>
    <w:rsid w:val="00E5705B"/>
    <w:rsid w:val="00E573A9"/>
    <w:rsid w:val="00E57965"/>
    <w:rsid w:val="00E57F6B"/>
    <w:rsid w:val="00E622BF"/>
    <w:rsid w:val="00E62F2E"/>
    <w:rsid w:val="00E6484C"/>
    <w:rsid w:val="00E655A0"/>
    <w:rsid w:val="00E65E3B"/>
    <w:rsid w:val="00E66010"/>
    <w:rsid w:val="00E66E35"/>
    <w:rsid w:val="00E678DE"/>
    <w:rsid w:val="00E67E51"/>
    <w:rsid w:val="00E7065E"/>
    <w:rsid w:val="00E70736"/>
    <w:rsid w:val="00E725F8"/>
    <w:rsid w:val="00E7378A"/>
    <w:rsid w:val="00E747C1"/>
    <w:rsid w:val="00E77BE6"/>
    <w:rsid w:val="00E8107C"/>
    <w:rsid w:val="00E827CB"/>
    <w:rsid w:val="00E83799"/>
    <w:rsid w:val="00E83800"/>
    <w:rsid w:val="00E842E0"/>
    <w:rsid w:val="00E84D3B"/>
    <w:rsid w:val="00E85376"/>
    <w:rsid w:val="00E85782"/>
    <w:rsid w:val="00E85AC5"/>
    <w:rsid w:val="00E86883"/>
    <w:rsid w:val="00E87568"/>
    <w:rsid w:val="00E87FC1"/>
    <w:rsid w:val="00E901AB"/>
    <w:rsid w:val="00E91128"/>
    <w:rsid w:val="00E92C88"/>
    <w:rsid w:val="00E93024"/>
    <w:rsid w:val="00E934F9"/>
    <w:rsid w:val="00E93BA3"/>
    <w:rsid w:val="00E93E60"/>
    <w:rsid w:val="00E9462B"/>
    <w:rsid w:val="00E94893"/>
    <w:rsid w:val="00E97FDE"/>
    <w:rsid w:val="00EA2880"/>
    <w:rsid w:val="00EA47C9"/>
    <w:rsid w:val="00EA4D33"/>
    <w:rsid w:val="00EA4ECD"/>
    <w:rsid w:val="00EA60AD"/>
    <w:rsid w:val="00EA6F85"/>
    <w:rsid w:val="00EB39D4"/>
    <w:rsid w:val="00EB5A25"/>
    <w:rsid w:val="00EB6051"/>
    <w:rsid w:val="00EB622B"/>
    <w:rsid w:val="00EB68C8"/>
    <w:rsid w:val="00EB7527"/>
    <w:rsid w:val="00EB78FD"/>
    <w:rsid w:val="00EC0D1E"/>
    <w:rsid w:val="00EC15D8"/>
    <w:rsid w:val="00EC1B6C"/>
    <w:rsid w:val="00EC3B73"/>
    <w:rsid w:val="00EC568C"/>
    <w:rsid w:val="00EC5A6E"/>
    <w:rsid w:val="00EC65D9"/>
    <w:rsid w:val="00EC6888"/>
    <w:rsid w:val="00EC6CE9"/>
    <w:rsid w:val="00ED257A"/>
    <w:rsid w:val="00ED2ECF"/>
    <w:rsid w:val="00ED4142"/>
    <w:rsid w:val="00ED5CD4"/>
    <w:rsid w:val="00ED7732"/>
    <w:rsid w:val="00ED7E2A"/>
    <w:rsid w:val="00EE1263"/>
    <w:rsid w:val="00EE1838"/>
    <w:rsid w:val="00EE1D37"/>
    <w:rsid w:val="00EE4260"/>
    <w:rsid w:val="00EE5693"/>
    <w:rsid w:val="00EE669F"/>
    <w:rsid w:val="00EF481F"/>
    <w:rsid w:val="00EF5A77"/>
    <w:rsid w:val="00EF7F27"/>
    <w:rsid w:val="00F01B1D"/>
    <w:rsid w:val="00F031D1"/>
    <w:rsid w:val="00F03D1E"/>
    <w:rsid w:val="00F03FE4"/>
    <w:rsid w:val="00F10C54"/>
    <w:rsid w:val="00F11026"/>
    <w:rsid w:val="00F114B3"/>
    <w:rsid w:val="00F11FD8"/>
    <w:rsid w:val="00F13CA9"/>
    <w:rsid w:val="00F16294"/>
    <w:rsid w:val="00F16740"/>
    <w:rsid w:val="00F16BB3"/>
    <w:rsid w:val="00F20AF8"/>
    <w:rsid w:val="00F21E39"/>
    <w:rsid w:val="00F21FAE"/>
    <w:rsid w:val="00F2274D"/>
    <w:rsid w:val="00F22FC2"/>
    <w:rsid w:val="00F246CD"/>
    <w:rsid w:val="00F3002E"/>
    <w:rsid w:val="00F317B5"/>
    <w:rsid w:val="00F3269E"/>
    <w:rsid w:val="00F32E0A"/>
    <w:rsid w:val="00F342A2"/>
    <w:rsid w:val="00F34E6A"/>
    <w:rsid w:val="00F363EA"/>
    <w:rsid w:val="00F365BE"/>
    <w:rsid w:val="00F408D8"/>
    <w:rsid w:val="00F413A7"/>
    <w:rsid w:val="00F41989"/>
    <w:rsid w:val="00F41F5F"/>
    <w:rsid w:val="00F4392B"/>
    <w:rsid w:val="00F458EA"/>
    <w:rsid w:val="00F45A5A"/>
    <w:rsid w:val="00F466D1"/>
    <w:rsid w:val="00F5244F"/>
    <w:rsid w:val="00F52F2C"/>
    <w:rsid w:val="00F53B8C"/>
    <w:rsid w:val="00F540C5"/>
    <w:rsid w:val="00F54484"/>
    <w:rsid w:val="00F612F8"/>
    <w:rsid w:val="00F620BF"/>
    <w:rsid w:val="00F65439"/>
    <w:rsid w:val="00F71DDF"/>
    <w:rsid w:val="00F74B72"/>
    <w:rsid w:val="00F759E9"/>
    <w:rsid w:val="00F75CA4"/>
    <w:rsid w:val="00F76FAC"/>
    <w:rsid w:val="00F77633"/>
    <w:rsid w:val="00F80EA6"/>
    <w:rsid w:val="00F82033"/>
    <w:rsid w:val="00F83036"/>
    <w:rsid w:val="00F8349B"/>
    <w:rsid w:val="00F8349C"/>
    <w:rsid w:val="00F854B1"/>
    <w:rsid w:val="00F87DC8"/>
    <w:rsid w:val="00F90DC2"/>
    <w:rsid w:val="00F927DB"/>
    <w:rsid w:val="00F9398D"/>
    <w:rsid w:val="00F94398"/>
    <w:rsid w:val="00F955A0"/>
    <w:rsid w:val="00F96064"/>
    <w:rsid w:val="00F97788"/>
    <w:rsid w:val="00FA1017"/>
    <w:rsid w:val="00FA1361"/>
    <w:rsid w:val="00FA298B"/>
    <w:rsid w:val="00FA2C97"/>
    <w:rsid w:val="00FA3704"/>
    <w:rsid w:val="00FA39F3"/>
    <w:rsid w:val="00FA661B"/>
    <w:rsid w:val="00FA66CC"/>
    <w:rsid w:val="00FA6B14"/>
    <w:rsid w:val="00FA7D70"/>
    <w:rsid w:val="00FB076D"/>
    <w:rsid w:val="00FB3CFC"/>
    <w:rsid w:val="00FB3D94"/>
    <w:rsid w:val="00FB51BE"/>
    <w:rsid w:val="00FB7CB2"/>
    <w:rsid w:val="00FB7F25"/>
    <w:rsid w:val="00FC28DD"/>
    <w:rsid w:val="00FC4071"/>
    <w:rsid w:val="00FC5034"/>
    <w:rsid w:val="00FC73E3"/>
    <w:rsid w:val="00FD07C6"/>
    <w:rsid w:val="00FD098D"/>
    <w:rsid w:val="00FD10DE"/>
    <w:rsid w:val="00FD5795"/>
    <w:rsid w:val="00FD6F75"/>
    <w:rsid w:val="00FD74D3"/>
    <w:rsid w:val="00FD7E21"/>
    <w:rsid w:val="00FE0865"/>
    <w:rsid w:val="00FE0A98"/>
    <w:rsid w:val="00FE156B"/>
    <w:rsid w:val="00FE224C"/>
    <w:rsid w:val="00FE32B5"/>
    <w:rsid w:val="00FE3838"/>
    <w:rsid w:val="00FE493A"/>
    <w:rsid w:val="00FE6490"/>
    <w:rsid w:val="00FE6A99"/>
    <w:rsid w:val="00FE7AE7"/>
    <w:rsid w:val="00FF384A"/>
    <w:rsid w:val="00FF3F46"/>
    <w:rsid w:val="00FF4164"/>
    <w:rsid w:val="00FF7F13"/>
    <w:rsid w:val="00FF7F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8DA1"/>
  <w15:docId w15:val="{EE51B704-1CF5-4AF9-9BD8-777CFCFF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97B"/>
  </w:style>
  <w:style w:type="paragraph" w:styleId="Heading1">
    <w:name w:val="heading 1"/>
    <w:basedOn w:val="Normal"/>
    <w:next w:val="Normal"/>
    <w:link w:val="Heading1Char"/>
    <w:uiPriority w:val="9"/>
    <w:qFormat/>
    <w:rsid w:val="0082797B"/>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82797B"/>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82797B"/>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82797B"/>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82797B"/>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82797B"/>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82797B"/>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82797B"/>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82797B"/>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97B"/>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82797B"/>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82797B"/>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82797B"/>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82797B"/>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82797B"/>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82797B"/>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82797B"/>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82797B"/>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82797B"/>
    <w:rPr>
      <w:b/>
      <w:bCs/>
      <w:sz w:val="18"/>
      <w:szCs w:val="18"/>
    </w:rPr>
  </w:style>
  <w:style w:type="paragraph" w:styleId="Title">
    <w:name w:val="Title"/>
    <w:basedOn w:val="Normal"/>
    <w:next w:val="Normal"/>
    <w:link w:val="TitleChar"/>
    <w:uiPriority w:val="10"/>
    <w:qFormat/>
    <w:rsid w:val="0082797B"/>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82797B"/>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82797B"/>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82797B"/>
    <w:rPr>
      <w:i/>
      <w:iCs/>
      <w:sz w:val="24"/>
      <w:szCs w:val="24"/>
    </w:rPr>
  </w:style>
  <w:style w:type="character" w:styleId="Strong">
    <w:name w:val="Strong"/>
    <w:basedOn w:val="DefaultParagraphFont"/>
    <w:uiPriority w:val="22"/>
    <w:qFormat/>
    <w:rsid w:val="0082797B"/>
    <w:rPr>
      <w:b/>
      <w:bCs/>
      <w:spacing w:val="0"/>
    </w:rPr>
  </w:style>
  <w:style w:type="character" w:styleId="Emphasis">
    <w:name w:val="Emphasis"/>
    <w:uiPriority w:val="20"/>
    <w:qFormat/>
    <w:rsid w:val="0082797B"/>
    <w:rPr>
      <w:b/>
      <w:bCs/>
      <w:i/>
      <w:iCs/>
      <w:color w:val="5A5A5A" w:themeColor="text1" w:themeTint="A5"/>
    </w:rPr>
  </w:style>
  <w:style w:type="paragraph" w:styleId="NoSpacing">
    <w:name w:val="No Spacing"/>
    <w:basedOn w:val="Normal"/>
    <w:link w:val="NoSpacingChar"/>
    <w:uiPriority w:val="1"/>
    <w:qFormat/>
    <w:rsid w:val="0082797B"/>
    <w:pPr>
      <w:ind w:firstLine="0"/>
    </w:pPr>
  </w:style>
  <w:style w:type="character" w:customStyle="1" w:styleId="NoSpacingChar">
    <w:name w:val="No Spacing Char"/>
    <w:basedOn w:val="DefaultParagraphFont"/>
    <w:link w:val="NoSpacing"/>
    <w:uiPriority w:val="1"/>
    <w:rsid w:val="0082797B"/>
  </w:style>
  <w:style w:type="paragraph" w:styleId="ListParagraph">
    <w:name w:val="List Paragraph"/>
    <w:basedOn w:val="Normal"/>
    <w:uiPriority w:val="34"/>
    <w:qFormat/>
    <w:rsid w:val="0082797B"/>
    <w:pPr>
      <w:ind w:left="720"/>
      <w:contextualSpacing/>
    </w:pPr>
  </w:style>
  <w:style w:type="paragraph" w:styleId="Quote">
    <w:name w:val="Quote"/>
    <w:basedOn w:val="Normal"/>
    <w:next w:val="Normal"/>
    <w:link w:val="QuoteChar"/>
    <w:uiPriority w:val="29"/>
    <w:qFormat/>
    <w:rsid w:val="0082797B"/>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2797B"/>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2797B"/>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82797B"/>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82797B"/>
    <w:rPr>
      <w:i/>
      <w:iCs/>
      <w:color w:val="5A5A5A" w:themeColor="text1" w:themeTint="A5"/>
    </w:rPr>
  </w:style>
  <w:style w:type="character" w:styleId="IntenseEmphasis">
    <w:name w:val="Intense Emphasis"/>
    <w:uiPriority w:val="21"/>
    <w:qFormat/>
    <w:rsid w:val="0082797B"/>
    <w:rPr>
      <w:b/>
      <w:bCs/>
      <w:i/>
      <w:iCs/>
      <w:color w:val="4F81BD" w:themeColor="accent1"/>
      <w:sz w:val="22"/>
      <w:szCs w:val="22"/>
    </w:rPr>
  </w:style>
  <w:style w:type="character" w:styleId="SubtleReference">
    <w:name w:val="Subtle Reference"/>
    <w:uiPriority w:val="31"/>
    <w:qFormat/>
    <w:rsid w:val="0082797B"/>
    <w:rPr>
      <w:color w:val="auto"/>
      <w:u w:val="single" w:color="9BBB59" w:themeColor="accent3"/>
    </w:rPr>
  </w:style>
  <w:style w:type="character" w:styleId="IntenseReference">
    <w:name w:val="Intense Reference"/>
    <w:basedOn w:val="DefaultParagraphFont"/>
    <w:uiPriority w:val="32"/>
    <w:qFormat/>
    <w:rsid w:val="0082797B"/>
    <w:rPr>
      <w:b/>
      <w:bCs/>
      <w:color w:val="76923C" w:themeColor="accent3" w:themeShade="BF"/>
      <w:u w:val="single" w:color="9BBB59" w:themeColor="accent3"/>
    </w:rPr>
  </w:style>
  <w:style w:type="character" w:styleId="BookTitle">
    <w:name w:val="Book Title"/>
    <w:basedOn w:val="DefaultParagraphFont"/>
    <w:uiPriority w:val="33"/>
    <w:qFormat/>
    <w:rsid w:val="0082797B"/>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2797B"/>
    <w:pPr>
      <w:outlineLvl w:val="9"/>
    </w:pPr>
    <w:rPr>
      <w:lang w:bidi="en-US"/>
    </w:rPr>
  </w:style>
  <w:style w:type="paragraph" w:styleId="BalloonText">
    <w:name w:val="Balloon Text"/>
    <w:basedOn w:val="Normal"/>
    <w:link w:val="BalloonTextChar"/>
    <w:uiPriority w:val="99"/>
    <w:semiHidden/>
    <w:unhideWhenUsed/>
    <w:rsid w:val="00803F93"/>
    <w:rPr>
      <w:rFonts w:ascii="Tahoma" w:hAnsi="Tahoma" w:cs="Tahoma"/>
      <w:sz w:val="16"/>
      <w:szCs w:val="16"/>
    </w:rPr>
  </w:style>
  <w:style w:type="character" w:customStyle="1" w:styleId="BalloonTextChar">
    <w:name w:val="Balloon Text Char"/>
    <w:basedOn w:val="DefaultParagraphFont"/>
    <w:link w:val="BalloonText"/>
    <w:uiPriority w:val="99"/>
    <w:semiHidden/>
    <w:rsid w:val="00803F93"/>
    <w:rPr>
      <w:rFonts w:ascii="Tahoma" w:hAnsi="Tahoma" w:cs="Tahoma"/>
      <w:sz w:val="16"/>
      <w:szCs w:val="16"/>
    </w:rPr>
  </w:style>
  <w:style w:type="paragraph" w:styleId="Header">
    <w:name w:val="header"/>
    <w:basedOn w:val="Normal"/>
    <w:link w:val="HeaderChar"/>
    <w:uiPriority w:val="99"/>
    <w:unhideWhenUsed/>
    <w:rsid w:val="005337C0"/>
    <w:pPr>
      <w:tabs>
        <w:tab w:val="center" w:pos="4680"/>
        <w:tab w:val="right" w:pos="9360"/>
      </w:tabs>
    </w:pPr>
  </w:style>
  <w:style w:type="character" w:customStyle="1" w:styleId="HeaderChar">
    <w:name w:val="Header Char"/>
    <w:basedOn w:val="DefaultParagraphFont"/>
    <w:link w:val="Header"/>
    <w:uiPriority w:val="99"/>
    <w:rsid w:val="005337C0"/>
  </w:style>
  <w:style w:type="paragraph" w:styleId="Footer">
    <w:name w:val="footer"/>
    <w:basedOn w:val="Normal"/>
    <w:link w:val="FooterChar"/>
    <w:uiPriority w:val="99"/>
    <w:unhideWhenUsed/>
    <w:rsid w:val="005337C0"/>
    <w:pPr>
      <w:tabs>
        <w:tab w:val="center" w:pos="4680"/>
        <w:tab w:val="right" w:pos="9360"/>
      </w:tabs>
    </w:pPr>
  </w:style>
  <w:style w:type="character" w:customStyle="1" w:styleId="FooterChar">
    <w:name w:val="Footer Char"/>
    <w:basedOn w:val="DefaultParagraphFont"/>
    <w:link w:val="Footer"/>
    <w:uiPriority w:val="99"/>
    <w:rsid w:val="005337C0"/>
  </w:style>
  <w:style w:type="character" w:styleId="Hyperlink">
    <w:name w:val="Hyperlink"/>
    <w:basedOn w:val="DefaultParagraphFont"/>
    <w:uiPriority w:val="99"/>
    <w:unhideWhenUsed/>
    <w:rsid w:val="001D573A"/>
    <w:rPr>
      <w:strike w:val="0"/>
      <w:dstrike w:val="0"/>
      <w:color w:val="1020D0"/>
      <w:u w:val="none"/>
      <w:effect w:val="none"/>
    </w:rPr>
  </w:style>
  <w:style w:type="paragraph" w:styleId="NormalWeb">
    <w:name w:val="Normal (Web)"/>
    <w:basedOn w:val="Normal"/>
    <w:uiPriority w:val="99"/>
    <w:unhideWhenUsed/>
    <w:rsid w:val="004A37D2"/>
    <w:pPr>
      <w:spacing w:before="100" w:beforeAutospacing="1" w:after="100" w:afterAutospacing="1"/>
      <w:ind w:firstLine="0"/>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3827"/>
    <w:pPr>
      <w:widowControl w:val="0"/>
      <w:autoSpaceDE w:val="0"/>
      <w:autoSpaceDN w:val="0"/>
      <w:ind w:left="585" w:firstLine="0"/>
    </w:pPr>
    <w:rPr>
      <w:rFonts w:ascii="Trebuchet MS" w:eastAsia="Trebuchet MS" w:hAnsi="Trebuchet MS" w:cs="Trebuchet MS"/>
    </w:rPr>
  </w:style>
  <w:style w:type="paragraph" w:customStyle="1" w:styleId="BodyTextBullet">
    <w:name w:val="Body Text Bullet"/>
    <w:basedOn w:val="Normal"/>
    <w:rsid w:val="00D15451"/>
    <w:pPr>
      <w:numPr>
        <w:numId w:val="2"/>
      </w:numPr>
      <w:tabs>
        <w:tab w:val="left" w:pos="0"/>
        <w:tab w:val="left" w:pos="540"/>
        <w:tab w:val="left" w:pos="2880"/>
        <w:tab w:val="left" w:pos="5760"/>
        <w:tab w:val="right" w:pos="9360"/>
        <w:tab w:val="right" w:pos="10080"/>
      </w:tabs>
      <w:spacing w:before="60" w:after="60"/>
      <w:ind w:right="86"/>
    </w:pPr>
    <w:rPr>
      <w:rFonts w:ascii="Arial" w:eastAsia="Times New Roman" w:hAnsi="Arial"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475792">
      <w:bodyDiv w:val="1"/>
      <w:marLeft w:val="0"/>
      <w:marRight w:val="0"/>
      <w:marTop w:val="0"/>
      <w:marBottom w:val="0"/>
      <w:divBdr>
        <w:top w:val="none" w:sz="0" w:space="0" w:color="auto"/>
        <w:left w:val="none" w:sz="0" w:space="0" w:color="auto"/>
        <w:bottom w:val="none" w:sz="0" w:space="0" w:color="auto"/>
        <w:right w:val="none" w:sz="0" w:space="0" w:color="auto"/>
      </w:divBdr>
    </w:div>
    <w:div w:id="243801284">
      <w:bodyDiv w:val="1"/>
      <w:marLeft w:val="0"/>
      <w:marRight w:val="0"/>
      <w:marTop w:val="0"/>
      <w:marBottom w:val="0"/>
      <w:divBdr>
        <w:top w:val="none" w:sz="0" w:space="0" w:color="auto"/>
        <w:left w:val="none" w:sz="0" w:space="0" w:color="auto"/>
        <w:bottom w:val="none" w:sz="0" w:space="0" w:color="auto"/>
        <w:right w:val="none" w:sz="0" w:space="0" w:color="auto"/>
      </w:divBdr>
    </w:div>
    <w:div w:id="298458196">
      <w:bodyDiv w:val="1"/>
      <w:marLeft w:val="0"/>
      <w:marRight w:val="0"/>
      <w:marTop w:val="0"/>
      <w:marBottom w:val="0"/>
      <w:divBdr>
        <w:top w:val="none" w:sz="0" w:space="0" w:color="auto"/>
        <w:left w:val="none" w:sz="0" w:space="0" w:color="auto"/>
        <w:bottom w:val="none" w:sz="0" w:space="0" w:color="auto"/>
        <w:right w:val="none" w:sz="0" w:space="0" w:color="auto"/>
      </w:divBdr>
    </w:div>
    <w:div w:id="324938267">
      <w:bodyDiv w:val="1"/>
      <w:marLeft w:val="0"/>
      <w:marRight w:val="0"/>
      <w:marTop w:val="0"/>
      <w:marBottom w:val="0"/>
      <w:divBdr>
        <w:top w:val="none" w:sz="0" w:space="0" w:color="auto"/>
        <w:left w:val="none" w:sz="0" w:space="0" w:color="auto"/>
        <w:bottom w:val="none" w:sz="0" w:space="0" w:color="auto"/>
        <w:right w:val="none" w:sz="0" w:space="0" w:color="auto"/>
      </w:divBdr>
    </w:div>
    <w:div w:id="404688451">
      <w:bodyDiv w:val="1"/>
      <w:marLeft w:val="0"/>
      <w:marRight w:val="0"/>
      <w:marTop w:val="0"/>
      <w:marBottom w:val="0"/>
      <w:divBdr>
        <w:top w:val="none" w:sz="0" w:space="0" w:color="auto"/>
        <w:left w:val="none" w:sz="0" w:space="0" w:color="auto"/>
        <w:bottom w:val="none" w:sz="0" w:space="0" w:color="auto"/>
        <w:right w:val="none" w:sz="0" w:space="0" w:color="auto"/>
      </w:divBdr>
    </w:div>
    <w:div w:id="445661421">
      <w:bodyDiv w:val="1"/>
      <w:marLeft w:val="0"/>
      <w:marRight w:val="0"/>
      <w:marTop w:val="0"/>
      <w:marBottom w:val="0"/>
      <w:divBdr>
        <w:top w:val="none" w:sz="0" w:space="0" w:color="auto"/>
        <w:left w:val="none" w:sz="0" w:space="0" w:color="auto"/>
        <w:bottom w:val="none" w:sz="0" w:space="0" w:color="auto"/>
        <w:right w:val="none" w:sz="0" w:space="0" w:color="auto"/>
      </w:divBdr>
    </w:div>
    <w:div w:id="606428516">
      <w:bodyDiv w:val="1"/>
      <w:marLeft w:val="0"/>
      <w:marRight w:val="0"/>
      <w:marTop w:val="0"/>
      <w:marBottom w:val="0"/>
      <w:divBdr>
        <w:top w:val="none" w:sz="0" w:space="0" w:color="auto"/>
        <w:left w:val="none" w:sz="0" w:space="0" w:color="auto"/>
        <w:bottom w:val="none" w:sz="0" w:space="0" w:color="auto"/>
        <w:right w:val="none" w:sz="0" w:space="0" w:color="auto"/>
      </w:divBdr>
    </w:div>
    <w:div w:id="618419394">
      <w:bodyDiv w:val="1"/>
      <w:marLeft w:val="0"/>
      <w:marRight w:val="0"/>
      <w:marTop w:val="0"/>
      <w:marBottom w:val="0"/>
      <w:divBdr>
        <w:top w:val="none" w:sz="0" w:space="0" w:color="auto"/>
        <w:left w:val="none" w:sz="0" w:space="0" w:color="auto"/>
        <w:bottom w:val="none" w:sz="0" w:space="0" w:color="auto"/>
        <w:right w:val="none" w:sz="0" w:space="0" w:color="auto"/>
      </w:divBdr>
    </w:div>
    <w:div w:id="663364983">
      <w:bodyDiv w:val="1"/>
      <w:marLeft w:val="0"/>
      <w:marRight w:val="0"/>
      <w:marTop w:val="0"/>
      <w:marBottom w:val="0"/>
      <w:divBdr>
        <w:top w:val="none" w:sz="0" w:space="0" w:color="auto"/>
        <w:left w:val="none" w:sz="0" w:space="0" w:color="auto"/>
        <w:bottom w:val="none" w:sz="0" w:space="0" w:color="auto"/>
        <w:right w:val="none" w:sz="0" w:space="0" w:color="auto"/>
      </w:divBdr>
      <w:divsChild>
        <w:div w:id="320931503">
          <w:marLeft w:val="446"/>
          <w:marRight w:val="0"/>
          <w:marTop w:val="0"/>
          <w:marBottom w:val="0"/>
          <w:divBdr>
            <w:top w:val="none" w:sz="0" w:space="0" w:color="auto"/>
            <w:left w:val="none" w:sz="0" w:space="0" w:color="auto"/>
            <w:bottom w:val="none" w:sz="0" w:space="0" w:color="auto"/>
            <w:right w:val="none" w:sz="0" w:space="0" w:color="auto"/>
          </w:divBdr>
        </w:div>
        <w:div w:id="839849522">
          <w:marLeft w:val="446"/>
          <w:marRight w:val="0"/>
          <w:marTop w:val="0"/>
          <w:marBottom w:val="0"/>
          <w:divBdr>
            <w:top w:val="none" w:sz="0" w:space="0" w:color="auto"/>
            <w:left w:val="none" w:sz="0" w:space="0" w:color="auto"/>
            <w:bottom w:val="none" w:sz="0" w:space="0" w:color="auto"/>
            <w:right w:val="none" w:sz="0" w:space="0" w:color="auto"/>
          </w:divBdr>
        </w:div>
        <w:div w:id="756444580">
          <w:marLeft w:val="446"/>
          <w:marRight w:val="0"/>
          <w:marTop w:val="0"/>
          <w:marBottom w:val="0"/>
          <w:divBdr>
            <w:top w:val="none" w:sz="0" w:space="0" w:color="auto"/>
            <w:left w:val="none" w:sz="0" w:space="0" w:color="auto"/>
            <w:bottom w:val="none" w:sz="0" w:space="0" w:color="auto"/>
            <w:right w:val="none" w:sz="0" w:space="0" w:color="auto"/>
          </w:divBdr>
        </w:div>
        <w:div w:id="1519851079">
          <w:marLeft w:val="446"/>
          <w:marRight w:val="0"/>
          <w:marTop w:val="0"/>
          <w:marBottom w:val="0"/>
          <w:divBdr>
            <w:top w:val="none" w:sz="0" w:space="0" w:color="auto"/>
            <w:left w:val="none" w:sz="0" w:space="0" w:color="auto"/>
            <w:bottom w:val="none" w:sz="0" w:space="0" w:color="auto"/>
            <w:right w:val="none" w:sz="0" w:space="0" w:color="auto"/>
          </w:divBdr>
        </w:div>
      </w:divsChild>
    </w:div>
    <w:div w:id="674848667">
      <w:bodyDiv w:val="1"/>
      <w:marLeft w:val="0"/>
      <w:marRight w:val="0"/>
      <w:marTop w:val="0"/>
      <w:marBottom w:val="0"/>
      <w:divBdr>
        <w:top w:val="none" w:sz="0" w:space="0" w:color="auto"/>
        <w:left w:val="none" w:sz="0" w:space="0" w:color="auto"/>
        <w:bottom w:val="none" w:sz="0" w:space="0" w:color="auto"/>
        <w:right w:val="none" w:sz="0" w:space="0" w:color="auto"/>
      </w:divBdr>
    </w:div>
    <w:div w:id="830414412">
      <w:bodyDiv w:val="1"/>
      <w:marLeft w:val="0"/>
      <w:marRight w:val="0"/>
      <w:marTop w:val="0"/>
      <w:marBottom w:val="0"/>
      <w:divBdr>
        <w:top w:val="none" w:sz="0" w:space="0" w:color="auto"/>
        <w:left w:val="none" w:sz="0" w:space="0" w:color="auto"/>
        <w:bottom w:val="none" w:sz="0" w:space="0" w:color="auto"/>
        <w:right w:val="none" w:sz="0" w:space="0" w:color="auto"/>
      </w:divBdr>
      <w:divsChild>
        <w:div w:id="40595983">
          <w:marLeft w:val="274"/>
          <w:marRight w:val="0"/>
          <w:marTop w:val="0"/>
          <w:marBottom w:val="0"/>
          <w:divBdr>
            <w:top w:val="none" w:sz="0" w:space="0" w:color="auto"/>
            <w:left w:val="none" w:sz="0" w:space="0" w:color="auto"/>
            <w:bottom w:val="none" w:sz="0" w:space="0" w:color="auto"/>
            <w:right w:val="none" w:sz="0" w:space="0" w:color="auto"/>
          </w:divBdr>
        </w:div>
        <w:div w:id="1288506514">
          <w:marLeft w:val="274"/>
          <w:marRight w:val="0"/>
          <w:marTop w:val="0"/>
          <w:marBottom w:val="0"/>
          <w:divBdr>
            <w:top w:val="none" w:sz="0" w:space="0" w:color="auto"/>
            <w:left w:val="none" w:sz="0" w:space="0" w:color="auto"/>
            <w:bottom w:val="none" w:sz="0" w:space="0" w:color="auto"/>
            <w:right w:val="none" w:sz="0" w:space="0" w:color="auto"/>
          </w:divBdr>
        </w:div>
        <w:div w:id="1407533866">
          <w:marLeft w:val="274"/>
          <w:marRight w:val="0"/>
          <w:marTop w:val="0"/>
          <w:marBottom w:val="0"/>
          <w:divBdr>
            <w:top w:val="none" w:sz="0" w:space="0" w:color="auto"/>
            <w:left w:val="none" w:sz="0" w:space="0" w:color="auto"/>
            <w:bottom w:val="none" w:sz="0" w:space="0" w:color="auto"/>
            <w:right w:val="none" w:sz="0" w:space="0" w:color="auto"/>
          </w:divBdr>
        </w:div>
        <w:div w:id="908689075">
          <w:marLeft w:val="274"/>
          <w:marRight w:val="0"/>
          <w:marTop w:val="0"/>
          <w:marBottom w:val="0"/>
          <w:divBdr>
            <w:top w:val="none" w:sz="0" w:space="0" w:color="auto"/>
            <w:left w:val="none" w:sz="0" w:space="0" w:color="auto"/>
            <w:bottom w:val="none" w:sz="0" w:space="0" w:color="auto"/>
            <w:right w:val="none" w:sz="0" w:space="0" w:color="auto"/>
          </w:divBdr>
        </w:div>
        <w:div w:id="537622595">
          <w:marLeft w:val="274"/>
          <w:marRight w:val="0"/>
          <w:marTop w:val="0"/>
          <w:marBottom w:val="0"/>
          <w:divBdr>
            <w:top w:val="none" w:sz="0" w:space="0" w:color="auto"/>
            <w:left w:val="none" w:sz="0" w:space="0" w:color="auto"/>
            <w:bottom w:val="none" w:sz="0" w:space="0" w:color="auto"/>
            <w:right w:val="none" w:sz="0" w:space="0" w:color="auto"/>
          </w:divBdr>
        </w:div>
        <w:div w:id="1140417955">
          <w:marLeft w:val="274"/>
          <w:marRight w:val="0"/>
          <w:marTop w:val="0"/>
          <w:marBottom w:val="0"/>
          <w:divBdr>
            <w:top w:val="none" w:sz="0" w:space="0" w:color="auto"/>
            <w:left w:val="none" w:sz="0" w:space="0" w:color="auto"/>
            <w:bottom w:val="none" w:sz="0" w:space="0" w:color="auto"/>
            <w:right w:val="none" w:sz="0" w:space="0" w:color="auto"/>
          </w:divBdr>
        </w:div>
        <w:div w:id="1502770585">
          <w:marLeft w:val="274"/>
          <w:marRight w:val="0"/>
          <w:marTop w:val="0"/>
          <w:marBottom w:val="0"/>
          <w:divBdr>
            <w:top w:val="none" w:sz="0" w:space="0" w:color="auto"/>
            <w:left w:val="none" w:sz="0" w:space="0" w:color="auto"/>
            <w:bottom w:val="none" w:sz="0" w:space="0" w:color="auto"/>
            <w:right w:val="none" w:sz="0" w:space="0" w:color="auto"/>
          </w:divBdr>
        </w:div>
        <w:div w:id="552739107">
          <w:marLeft w:val="274"/>
          <w:marRight w:val="0"/>
          <w:marTop w:val="0"/>
          <w:marBottom w:val="0"/>
          <w:divBdr>
            <w:top w:val="none" w:sz="0" w:space="0" w:color="auto"/>
            <w:left w:val="none" w:sz="0" w:space="0" w:color="auto"/>
            <w:bottom w:val="none" w:sz="0" w:space="0" w:color="auto"/>
            <w:right w:val="none" w:sz="0" w:space="0" w:color="auto"/>
          </w:divBdr>
        </w:div>
      </w:divsChild>
    </w:div>
    <w:div w:id="875696042">
      <w:bodyDiv w:val="1"/>
      <w:marLeft w:val="0"/>
      <w:marRight w:val="0"/>
      <w:marTop w:val="0"/>
      <w:marBottom w:val="0"/>
      <w:divBdr>
        <w:top w:val="none" w:sz="0" w:space="0" w:color="auto"/>
        <w:left w:val="none" w:sz="0" w:space="0" w:color="auto"/>
        <w:bottom w:val="none" w:sz="0" w:space="0" w:color="auto"/>
        <w:right w:val="none" w:sz="0" w:space="0" w:color="auto"/>
      </w:divBdr>
      <w:divsChild>
        <w:div w:id="442649226">
          <w:marLeft w:val="446"/>
          <w:marRight w:val="0"/>
          <w:marTop w:val="0"/>
          <w:marBottom w:val="0"/>
          <w:divBdr>
            <w:top w:val="none" w:sz="0" w:space="0" w:color="auto"/>
            <w:left w:val="none" w:sz="0" w:space="0" w:color="auto"/>
            <w:bottom w:val="none" w:sz="0" w:space="0" w:color="auto"/>
            <w:right w:val="none" w:sz="0" w:space="0" w:color="auto"/>
          </w:divBdr>
        </w:div>
        <w:div w:id="642664040">
          <w:marLeft w:val="446"/>
          <w:marRight w:val="0"/>
          <w:marTop w:val="0"/>
          <w:marBottom w:val="0"/>
          <w:divBdr>
            <w:top w:val="none" w:sz="0" w:space="0" w:color="auto"/>
            <w:left w:val="none" w:sz="0" w:space="0" w:color="auto"/>
            <w:bottom w:val="none" w:sz="0" w:space="0" w:color="auto"/>
            <w:right w:val="none" w:sz="0" w:space="0" w:color="auto"/>
          </w:divBdr>
        </w:div>
        <w:div w:id="475414275">
          <w:marLeft w:val="446"/>
          <w:marRight w:val="0"/>
          <w:marTop w:val="0"/>
          <w:marBottom w:val="0"/>
          <w:divBdr>
            <w:top w:val="none" w:sz="0" w:space="0" w:color="auto"/>
            <w:left w:val="none" w:sz="0" w:space="0" w:color="auto"/>
            <w:bottom w:val="none" w:sz="0" w:space="0" w:color="auto"/>
            <w:right w:val="none" w:sz="0" w:space="0" w:color="auto"/>
          </w:divBdr>
        </w:div>
        <w:div w:id="286591983">
          <w:marLeft w:val="446"/>
          <w:marRight w:val="0"/>
          <w:marTop w:val="0"/>
          <w:marBottom w:val="0"/>
          <w:divBdr>
            <w:top w:val="none" w:sz="0" w:space="0" w:color="auto"/>
            <w:left w:val="none" w:sz="0" w:space="0" w:color="auto"/>
            <w:bottom w:val="none" w:sz="0" w:space="0" w:color="auto"/>
            <w:right w:val="none" w:sz="0" w:space="0" w:color="auto"/>
          </w:divBdr>
        </w:div>
        <w:div w:id="1761683598">
          <w:marLeft w:val="446"/>
          <w:marRight w:val="0"/>
          <w:marTop w:val="0"/>
          <w:marBottom w:val="0"/>
          <w:divBdr>
            <w:top w:val="none" w:sz="0" w:space="0" w:color="auto"/>
            <w:left w:val="none" w:sz="0" w:space="0" w:color="auto"/>
            <w:bottom w:val="none" w:sz="0" w:space="0" w:color="auto"/>
            <w:right w:val="none" w:sz="0" w:space="0" w:color="auto"/>
          </w:divBdr>
        </w:div>
        <w:div w:id="888882162">
          <w:marLeft w:val="446"/>
          <w:marRight w:val="0"/>
          <w:marTop w:val="0"/>
          <w:marBottom w:val="0"/>
          <w:divBdr>
            <w:top w:val="none" w:sz="0" w:space="0" w:color="auto"/>
            <w:left w:val="none" w:sz="0" w:space="0" w:color="auto"/>
            <w:bottom w:val="none" w:sz="0" w:space="0" w:color="auto"/>
            <w:right w:val="none" w:sz="0" w:space="0" w:color="auto"/>
          </w:divBdr>
        </w:div>
        <w:div w:id="974288989">
          <w:marLeft w:val="446"/>
          <w:marRight w:val="0"/>
          <w:marTop w:val="0"/>
          <w:marBottom w:val="0"/>
          <w:divBdr>
            <w:top w:val="none" w:sz="0" w:space="0" w:color="auto"/>
            <w:left w:val="none" w:sz="0" w:space="0" w:color="auto"/>
            <w:bottom w:val="none" w:sz="0" w:space="0" w:color="auto"/>
            <w:right w:val="none" w:sz="0" w:space="0" w:color="auto"/>
          </w:divBdr>
        </w:div>
        <w:div w:id="80226185">
          <w:marLeft w:val="446"/>
          <w:marRight w:val="0"/>
          <w:marTop w:val="0"/>
          <w:marBottom w:val="0"/>
          <w:divBdr>
            <w:top w:val="none" w:sz="0" w:space="0" w:color="auto"/>
            <w:left w:val="none" w:sz="0" w:space="0" w:color="auto"/>
            <w:bottom w:val="none" w:sz="0" w:space="0" w:color="auto"/>
            <w:right w:val="none" w:sz="0" w:space="0" w:color="auto"/>
          </w:divBdr>
        </w:div>
      </w:divsChild>
    </w:div>
    <w:div w:id="979001600">
      <w:bodyDiv w:val="1"/>
      <w:marLeft w:val="0"/>
      <w:marRight w:val="0"/>
      <w:marTop w:val="0"/>
      <w:marBottom w:val="0"/>
      <w:divBdr>
        <w:top w:val="none" w:sz="0" w:space="0" w:color="auto"/>
        <w:left w:val="none" w:sz="0" w:space="0" w:color="auto"/>
        <w:bottom w:val="none" w:sz="0" w:space="0" w:color="auto"/>
        <w:right w:val="none" w:sz="0" w:space="0" w:color="auto"/>
      </w:divBdr>
    </w:div>
    <w:div w:id="1162890233">
      <w:bodyDiv w:val="1"/>
      <w:marLeft w:val="0"/>
      <w:marRight w:val="0"/>
      <w:marTop w:val="0"/>
      <w:marBottom w:val="0"/>
      <w:divBdr>
        <w:top w:val="none" w:sz="0" w:space="0" w:color="auto"/>
        <w:left w:val="none" w:sz="0" w:space="0" w:color="auto"/>
        <w:bottom w:val="none" w:sz="0" w:space="0" w:color="auto"/>
        <w:right w:val="none" w:sz="0" w:space="0" w:color="auto"/>
      </w:divBdr>
      <w:divsChild>
        <w:div w:id="1568225586">
          <w:marLeft w:val="274"/>
          <w:marRight w:val="0"/>
          <w:marTop w:val="0"/>
          <w:marBottom w:val="0"/>
          <w:divBdr>
            <w:top w:val="none" w:sz="0" w:space="0" w:color="auto"/>
            <w:left w:val="none" w:sz="0" w:space="0" w:color="auto"/>
            <w:bottom w:val="none" w:sz="0" w:space="0" w:color="auto"/>
            <w:right w:val="none" w:sz="0" w:space="0" w:color="auto"/>
          </w:divBdr>
        </w:div>
        <w:div w:id="212275269">
          <w:marLeft w:val="274"/>
          <w:marRight w:val="0"/>
          <w:marTop w:val="0"/>
          <w:marBottom w:val="0"/>
          <w:divBdr>
            <w:top w:val="none" w:sz="0" w:space="0" w:color="auto"/>
            <w:left w:val="none" w:sz="0" w:space="0" w:color="auto"/>
            <w:bottom w:val="none" w:sz="0" w:space="0" w:color="auto"/>
            <w:right w:val="none" w:sz="0" w:space="0" w:color="auto"/>
          </w:divBdr>
        </w:div>
        <w:div w:id="502165917">
          <w:marLeft w:val="274"/>
          <w:marRight w:val="0"/>
          <w:marTop w:val="0"/>
          <w:marBottom w:val="0"/>
          <w:divBdr>
            <w:top w:val="none" w:sz="0" w:space="0" w:color="auto"/>
            <w:left w:val="none" w:sz="0" w:space="0" w:color="auto"/>
            <w:bottom w:val="none" w:sz="0" w:space="0" w:color="auto"/>
            <w:right w:val="none" w:sz="0" w:space="0" w:color="auto"/>
          </w:divBdr>
        </w:div>
        <w:div w:id="889001540">
          <w:marLeft w:val="274"/>
          <w:marRight w:val="0"/>
          <w:marTop w:val="0"/>
          <w:marBottom w:val="0"/>
          <w:divBdr>
            <w:top w:val="none" w:sz="0" w:space="0" w:color="auto"/>
            <w:left w:val="none" w:sz="0" w:space="0" w:color="auto"/>
            <w:bottom w:val="none" w:sz="0" w:space="0" w:color="auto"/>
            <w:right w:val="none" w:sz="0" w:space="0" w:color="auto"/>
          </w:divBdr>
        </w:div>
        <w:div w:id="172309582">
          <w:marLeft w:val="274"/>
          <w:marRight w:val="0"/>
          <w:marTop w:val="0"/>
          <w:marBottom w:val="0"/>
          <w:divBdr>
            <w:top w:val="none" w:sz="0" w:space="0" w:color="auto"/>
            <w:left w:val="none" w:sz="0" w:space="0" w:color="auto"/>
            <w:bottom w:val="none" w:sz="0" w:space="0" w:color="auto"/>
            <w:right w:val="none" w:sz="0" w:space="0" w:color="auto"/>
          </w:divBdr>
        </w:div>
        <w:div w:id="1179659319">
          <w:marLeft w:val="274"/>
          <w:marRight w:val="0"/>
          <w:marTop w:val="0"/>
          <w:marBottom w:val="0"/>
          <w:divBdr>
            <w:top w:val="none" w:sz="0" w:space="0" w:color="auto"/>
            <w:left w:val="none" w:sz="0" w:space="0" w:color="auto"/>
            <w:bottom w:val="none" w:sz="0" w:space="0" w:color="auto"/>
            <w:right w:val="none" w:sz="0" w:space="0" w:color="auto"/>
          </w:divBdr>
        </w:div>
        <w:div w:id="1180123145">
          <w:marLeft w:val="274"/>
          <w:marRight w:val="0"/>
          <w:marTop w:val="0"/>
          <w:marBottom w:val="0"/>
          <w:divBdr>
            <w:top w:val="none" w:sz="0" w:space="0" w:color="auto"/>
            <w:left w:val="none" w:sz="0" w:space="0" w:color="auto"/>
            <w:bottom w:val="none" w:sz="0" w:space="0" w:color="auto"/>
            <w:right w:val="none" w:sz="0" w:space="0" w:color="auto"/>
          </w:divBdr>
        </w:div>
        <w:div w:id="1766263563">
          <w:marLeft w:val="274"/>
          <w:marRight w:val="0"/>
          <w:marTop w:val="0"/>
          <w:marBottom w:val="0"/>
          <w:divBdr>
            <w:top w:val="none" w:sz="0" w:space="0" w:color="auto"/>
            <w:left w:val="none" w:sz="0" w:space="0" w:color="auto"/>
            <w:bottom w:val="none" w:sz="0" w:space="0" w:color="auto"/>
            <w:right w:val="none" w:sz="0" w:space="0" w:color="auto"/>
          </w:divBdr>
        </w:div>
        <w:div w:id="1377312285">
          <w:marLeft w:val="274"/>
          <w:marRight w:val="0"/>
          <w:marTop w:val="0"/>
          <w:marBottom w:val="0"/>
          <w:divBdr>
            <w:top w:val="none" w:sz="0" w:space="0" w:color="auto"/>
            <w:left w:val="none" w:sz="0" w:space="0" w:color="auto"/>
            <w:bottom w:val="none" w:sz="0" w:space="0" w:color="auto"/>
            <w:right w:val="none" w:sz="0" w:space="0" w:color="auto"/>
          </w:divBdr>
        </w:div>
      </w:divsChild>
    </w:div>
    <w:div w:id="1248808335">
      <w:bodyDiv w:val="1"/>
      <w:marLeft w:val="0"/>
      <w:marRight w:val="0"/>
      <w:marTop w:val="0"/>
      <w:marBottom w:val="0"/>
      <w:divBdr>
        <w:top w:val="none" w:sz="0" w:space="0" w:color="auto"/>
        <w:left w:val="none" w:sz="0" w:space="0" w:color="auto"/>
        <w:bottom w:val="none" w:sz="0" w:space="0" w:color="auto"/>
        <w:right w:val="none" w:sz="0" w:space="0" w:color="auto"/>
      </w:divBdr>
    </w:div>
    <w:div w:id="1334407689">
      <w:bodyDiv w:val="1"/>
      <w:marLeft w:val="0"/>
      <w:marRight w:val="0"/>
      <w:marTop w:val="0"/>
      <w:marBottom w:val="0"/>
      <w:divBdr>
        <w:top w:val="none" w:sz="0" w:space="0" w:color="auto"/>
        <w:left w:val="none" w:sz="0" w:space="0" w:color="auto"/>
        <w:bottom w:val="none" w:sz="0" w:space="0" w:color="auto"/>
        <w:right w:val="none" w:sz="0" w:space="0" w:color="auto"/>
      </w:divBdr>
      <w:divsChild>
        <w:div w:id="2096827018">
          <w:marLeft w:val="446"/>
          <w:marRight w:val="0"/>
          <w:marTop w:val="0"/>
          <w:marBottom w:val="0"/>
          <w:divBdr>
            <w:top w:val="none" w:sz="0" w:space="0" w:color="auto"/>
            <w:left w:val="none" w:sz="0" w:space="0" w:color="auto"/>
            <w:bottom w:val="none" w:sz="0" w:space="0" w:color="auto"/>
            <w:right w:val="none" w:sz="0" w:space="0" w:color="auto"/>
          </w:divBdr>
        </w:div>
        <w:div w:id="119081168">
          <w:marLeft w:val="1166"/>
          <w:marRight w:val="0"/>
          <w:marTop w:val="0"/>
          <w:marBottom w:val="0"/>
          <w:divBdr>
            <w:top w:val="none" w:sz="0" w:space="0" w:color="auto"/>
            <w:left w:val="none" w:sz="0" w:space="0" w:color="auto"/>
            <w:bottom w:val="none" w:sz="0" w:space="0" w:color="auto"/>
            <w:right w:val="none" w:sz="0" w:space="0" w:color="auto"/>
          </w:divBdr>
        </w:div>
        <w:div w:id="1618873204">
          <w:marLeft w:val="1166"/>
          <w:marRight w:val="0"/>
          <w:marTop w:val="0"/>
          <w:marBottom w:val="0"/>
          <w:divBdr>
            <w:top w:val="none" w:sz="0" w:space="0" w:color="auto"/>
            <w:left w:val="none" w:sz="0" w:space="0" w:color="auto"/>
            <w:bottom w:val="none" w:sz="0" w:space="0" w:color="auto"/>
            <w:right w:val="none" w:sz="0" w:space="0" w:color="auto"/>
          </w:divBdr>
        </w:div>
        <w:div w:id="866403653">
          <w:marLeft w:val="1886"/>
          <w:marRight w:val="0"/>
          <w:marTop w:val="0"/>
          <w:marBottom w:val="0"/>
          <w:divBdr>
            <w:top w:val="none" w:sz="0" w:space="0" w:color="auto"/>
            <w:left w:val="none" w:sz="0" w:space="0" w:color="auto"/>
            <w:bottom w:val="none" w:sz="0" w:space="0" w:color="auto"/>
            <w:right w:val="none" w:sz="0" w:space="0" w:color="auto"/>
          </w:divBdr>
        </w:div>
        <w:div w:id="835536869">
          <w:marLeft w:val="1886"/>
          <w:marRight w:val="0"/>
          <w:marTop w:val="0"/>
          <w:marBottom w:val="0"/>
          <w:divBdr>
            <w:top w:val="none" w:sz="0" w:space="0" w:color="auto"/>
            <w:left w:val="none" w:sz="0" w:space="0" w:color="auto"/>
            <w:bottom w:val="none" w:sz="0" w:space="0" w:color="auto"/>
            <w:right w:val="none" w:sz="0" w:space="0" w:color="auto"/>
          </w:divBdr>
        </w:div>
        <w:div w:id="2056270230">
          <w:marLeft w:val="446"/>
          <w:marRight w:val="0"/>
          <w:marTop w:val="0"/>
          <w:marBottom w:val="0"/>
          <w:divBdr>
            <w:top w:val="none" w:sz="0" w:space="0" w:color="auto"/>
            <w:left w:val="none" w:sz="0" w:space="0" w:color="auto"/>
            <w:bottom w:val="none" w:sz="0" w:space="0" w:color="auto"/>
            <w:right w:val="none" w:sz="0" w:space="0" w:color="auto"/>
          </w:divBdr>
        </w:div>
        <w:div w:id="1096512253">
          <w:marLeft w:val="446"/>
          <w:marRight w:val="0"/>
          <w:marTop w:val="0"/>
          <w:marBottom w:val="0"/>
          <w:divBdr>
            <w:top w:val="none" w:sz="0" w:space="0" w:color="auto"/>
            <w:left w:val="none" w:sz="0" w:space="0" w:color="auto"/>
            <w:bottom w:val="none" w:sz="0" w:space="0" w:color="auto"/>
            <w:right w:val="none" w:sz="0" w:space="0" w:color="auto"/>
          </w:divBdr>
        </w:div>
        <w:div w:id="99034731">
          <w:marLeft w:val="446"/>
          <w:marRight w:val="0"/>
          <w:marTop w:val="0"/>
          <w:marBottom w:val="0"/>
          <w:divBdr>
            <w:top w:val="none" w:sz="0" w:space="0" w:color="auto"/>
            <w:left w:val="none" w:sz="0" w:space="0" w:color="auto"/>
            <w:bottom w:val="none" w:sz="0" w:space="0" w:color="auto"/>
            <w:right w:val="none" w:sz="0" w:space="0" w:color="auto"/>
          </w:divBdr>
        </w:div>
        <w:div w:id="1095907595">
          <w:marLeft w:val="446"/>
          <w:marRight w:val="0"/>
          <w:marTop w:val="0"/>
          <w:marBottom w:val="0"/>
          <w:divBdr>
            <w:top w:val="none" w:sz="0" w:space="0" w:color="auto"/>
            <w:left w:val="none" w:sz="0" w:space="0" w:color="auto"/>
            <w:bottom w:val="none" w:sz="0" w:space="0" w:color="auto"/>
            <w:right w:val="none" w:sz="0" w:space="0" w:color="auto"/>
          </w:divBdr>
        </w:div>
        <w:div w:id="690885417">
          <w:marLeft w:val="446"/>
          <w:marRight w:val="0"/>
          <w:marTop w:val="0"/>
          <w:marBottom w:val="0"/>
          <w:divBdr>
            <w:top w:val="none" w:sz="0" w:space="0" w:color="auto"/>
            <w:left w:val="none" w:sz="0" w:space="0" w:color="auto"/>
            <w:bottom w:val="none" w:sz="0" w:space="0" w:color="auto"/>
            <w:right w:val="none" w:sz="0" w:space="0" w:color="auto"/>
          </w:divBdr>
        </w:div>
        <w:div w:id="2040859428">
          <w:marLeft w:val="446"/>
          <w:marRight w:val="0"/>
          <w:marTop w:val="0"/>
          <w:marBottom w:val="0"/>
          <w:divBdr>
            <w:top w:val="none" w:sz="0" w:space="0" w:color="auto"/>
            <w:left w:val="none" w:sz="0" w:space="0" w:color="auto"/>
            <w:bottom w:val="none" w:sz="0" w:space="0" w:color="auto"/>
            <w:right w:val="none" w:sz="0" w:space="0" w:color="auto"/>
          </w:divBdr>
        </w:div>
        <w:div w:id="562372605">
          <w:marLeft w:val="1166"/>
          <w:marRight w:val="0"/>
          <w:marTop w:val="0"/>
          <w:marBottom w:val="0"/>
          <w:divBdr>
            <w:top w:val="none" w:sz="0" w:space="0" w:color="auto"/>
            <w:left w:val="none" w:sz="0" w:space="0" w:color="auto"/>
            <w:bottom w:val="none" w:sz="0" w:space="0" w:color="auto"/>
            <w:right w:val="none" w:sz="0" w:space="0" w:color="auto"/>
          </w:divBdr>
        </w:div>
        <w:div w:id="1558317241">
          <w:marLeft w:val="446"/>
          <w:marRight w:val="0"/>
          <w:marTop w:val="0"/>
          <w:marBottom w:val="0"/>
          <w:divBdr>
            <w:top w:val="none" w:sz="0" w:space="0" w:color="auto"/>
            <w:left w:val="none" w:sz="0" w:space="0" w:color="auto"/>
            <w:bottom w:val="none" w:sz="0" w:space="0" w:color="auto"/>
            <w:right w:val="none" w:sz="0" w:space="0" w:color="auto"/>
          </w:divBdr>
        </w:div>
        <w:div w:id="1320689207">
          <w:marLeft w:val="446"/>
          <w:marRight w:val="0"/>
          <w:marTop w:val="0"/>
          <w:marBottom w:val="0"/>
          <w:divBdr>
            <w:top w:val="none" w:sz="0" w:space="0" w:color="auto"/>
            <w:left w:val="none" w:sz="0" w:space="0" w:color="auto"/>
            <w:bottom w:val="none" w:sz="0" w:space="0" w:color="auto"/>
            <w:right w:val="none" w:sz="0" w:space="0" w:color="auto"/>
          </w:divBdr>
        </w:div>
        <w:div w:id="762653195">
          <w:marLeft w:val="446"/>
          <w:marRight w:val="0"/>
          <w:marTop w:val="0"/>
          <w:marBottom w:val="0"/>
          <w:divBdr>
            <w:top w:val="none" w:sz="0" w:space="0" w:color="auto"/>
            <w:left w:val="none" w:sz="0" w:space="0" w:color="auto"/>
            <w:bottom w:val="none" w:sz="0" w:space="0" w:color="auto"/>
            <w:right w:val="none" w:sz="0" w:space="0" w:color="auto"/>
          </w:divBdr>
        </w:div>
        <w:div w:id="35089640">
          <w:marLeft w:val="446"/>
          <w:marRight w:val="0"/>
          <w:marTop w:val="0"/>
          <w:marBottom w:val="0"/>
          <w:divBdr>
            <w:top w:val="none" w:sz="0" w:space="0" w:color="auto"/>
            <w:left w:val="none" w:sz="0" w:space="0" w:color="auto"/>
            <w:bottom w:val="none" w:sz="0" w:space="0" w:color="auto"/>
            <w:right w:val="none" w:sz="0" w:space="0" w:color="auto"/>
          </w:divBdr>
        </w:div>
        <w:div w:id="2135294174">
          <w:marLeft w:val="446"/>
          <w:marRight w:val="0"/>
          <w:marTop w:val="0"/>
          <w:marBottom w:val="0"/>
          <w:divBdr>
            <w:top w:val="none" w:sz="0" w:space="0" w:color="auto"/>
            <w:left w:val="none" w:sz="0" w:space="0" w:color="auto"/>
            <w:bottom w:val="none" w:sz="0" w:space="0" w:color="auto"/>
            <w:right w:val="none" w:sz="0" w:space="0" w:color="auto"/>
          </w:divBdr>
        </w:div>
      </w:divsChild>
    </w:div>
    <w:div w:id="1652715052">
      <w:bodyDiv w:val="1"/>
      <w:marLeft w:val="0"/>
      <w:marRight w:val="0"/>
      <w:marTop w:val="0"/>
      <w:marBottom w:val="0"/>
      <w:divBdr>
        <w:top w:val="none" w:sz="0" w:space="0" w:color="auto"/>
        <w:left w:val="none" w:sz="0" w:space="0" w:color="auto"/>
        <w:bottom w:val="none" w:sz="0" w:space="0" w:color="auto"/>
        <w:right w:val="none" w:sz="0" w:space="0" w:color="auto"/>
      </w:divBdr>
    </w:div>
    <w:div w:id="1678145068">
      <w:bodyDiv w:val="1"/>
      <w:marLeft w:val="0"/>
      <w:marRight w:val="0"/>
      <w:marTop w:val="0"/>
      <w:marBottom w:val="0"/>
      <w:divBdr>
        <w:top w:val="none" w:sz="0" w:space="0" w:color="auto"/>
        <w:left w:val="none" w:sz="0" w:space="0" w:color="auto"/>
        <w:bottom w:val="none" w:sz="0" w:space="0" w:color="auto"/>
        <w:right w:val="none" w:sz="0" w:space="0" w:color="auto"/>
      </w:divBdr>
    </w:div>
    <w:div w:id="1693023735">
      <w:bodyDiv w:val="1"/>
      <w:marLeft w:val="0"/>
      <w:marRight w:val="0"/>
      <w:marTop w:val="0"/>
      <w:marBottom w:val="0"/>
      <w:divBdr>
        <w:top w:val="none" w:sz="0" w:space="0" w:color="auto"/>
        <w:left w:val="none" w:sz="0" w:space="0" w:color="auto"/>
        <w:bottom w:val="none" w:sz="0" w:space="0" w:color="auto"/>
        <w:right w:val="none" w:sz="0" w:space="0" w:color="auto"/>
      </w:divBdr>
    </w:div>
    <w:div w:id="1714497076">
      <w:bodyDiv w:val="1"/>
      <w:marLeft w:val="0"/>
      <w:marRight w:val="0"/>
      <w:marTop w:val="0"/>
      <w:marBottom w:val="0"/>
      <w:divBdr>
        <w:top w:val="none" w:sz="0" w:space="0" w:color="auto"/>
        <w:left w:val="none" w:sz="0" w:space="0" w:color="auto"/>
        <w:bottom w:val="none" w:sz="0" w:space="0" w:color="auto"/>
        <w:right w:val="none" w:sz="0" w:space="0" w:color="auto"/>
      </w:divBdr>
    </w:div>
    <w:div w:id="1732725554">
      <w:bodyDiv w:val="1"/>
      <w:marLeft w:val="0"/>
      <w:marRight w:val="0"/>
      <w:marTop w:val="0"/>
      <w:marBottom w:val="0"/>
      <w:divBdr>
        <w:top w:val="none" w:sz="0" w:space="0" w:color="auto"/>
        <w:left w:val="none" w:sz="0" w:space="0" w:color="auto"/>
        <w:bottom w:val="none" w:sz="0" w:space="0" w:color="auto"/>
        <w:right w:val="none" w:sz="0" w:space="0" w:color="auto"/>
      </w:divBdr>
    </w:div>
    <w:div w:id="1743063233">
      <w:bodyDiv w:val="1"/>
      <w:marLeft w:val="0"/>
      <w:marRight w:val="0"/>
      <w:marTop w:val="0"/>
      <w:marBottom w:val="0"/>
      <w:divBdr>
        <w:top w:val="none" w:sz="0" w:space="0" w:color="auto"/>
        <w:left w:val="none" w:sz="0" w:space="0" w:color="auto"/>
        <w:bottom w:val="none" w:sz="0" w:space="0" w:color="auto"/>
        <w:right w:val="none" w:sz="0" w:space="0" w:color="auto"/>
      </w:divBdr>
    </w:div>
    <w:div w:id="1773429517">
      <w:bodyDiv w:val="1"/>
      <w:marLeft w:val="0"/>
      <w:marRight w:val="0"/>
      <w:marTop w:val="0"/>
      <w:marBottom w:val="0"/>
      <w:divBdr>
        <w:top w:val="none" w:sz="0" w:space="0" w:color="auto"/>
        <w:left w:val="none" w:sz="0" w:space="0" w:color="auto"/>
        <w:bottom w:val="none" w:sz="0" w:space="0" w:color="auto"/>
        <w:right w:val="none" w:sz="0" w:space="0" w:color="auto"/>
      </w:divBdr>
    </w:div>
    <w:div w:id="1833333512">
      <w:bodyDiv w:val="1"/>
      <w:marLeft w:val="0"/>
      <w:marRight w:val="0"/>
      <w:marTop w:val="0"/>
      <w:marBottom w:val="0"/>
      <w:divBdr>
        <w:top w:val="none" w:sz="0" w:space="0" w:color="auto"/>
        <w:left w:val="none" w:sz="0" w:space="0" w:color="auto"/>
        <w:bottom w:val="none" w:sz="0" w:space="0" w:color="auto"/>
        <w:right w:val="none" w:sz="0" w:space="0" w:color="auto"/>
      </w:divBdr>
    </w:div>
    <w:div w:id="1967466455">
      <w:bodyDiv w:val="1"/>
      <w:marLeft w:val="0"/>
      <w:marRight w:val="0"/>
      <w:marTop w:val="0"/>
      <w:marBottom w:val="0"/>
      <w:divBdr>
        <w:top w:val="none" w:sz="0" w:space="0" w:color="auto"/>
        <w:left w:val="none" w:sz="0" w:space="0" w:color="auto"/>
        <w:bottom w:val="none" w:sz="0" w:space="0" w:color="auto"/>
        <w:right w:val="none" w:sz="0" w:space="0" w:color="auto"/>
      </w:divBdr>
    </w:div>
    <w:div w:id="1989936266">
      <w:bodyDiv w:val="1"/>
      <w:marLeft w:val="0"/>
      <w:marRight w:val="0"/>
      <w:marTop w:val="0"/>
      <w:marBottom w:val="0"/>
      <w:divBdr>
        <w:top w:val="none" w:sz="0" w:space="0" w:color="auto"/>
        <w:left w:val="none" w:sz="0" w:space="0" w:color="auto"/>
        <w:bottom w:val="none" w:sz="0" w:space="0" w:color="auto"/>
        <w:right w:val="none" w:sz="0" w:space="0" w:color="auto"/>
      </w:divBdr>
    </w:div>
    <w:div w:id="2020348909">
      <w:bodyDiv w:val="1"/>
      <w:marLeft w:val="0"/>
      <w:marRight w:val="0"/>
      <w:marTop w:val="0"/>
      <w:marBottom w:val="0"/>
      <w:divBdr>
        <w:top w:val="none" w:sz="0" w:space="0" w:color="auto"/>
        <w:left w:val="none" w:sz="0" w:space="0" w:color="auto"/>
        <w:bottom w:val="none" w:sz="0" w:space="0" w:color="auto"/>
        <w:right w:val="none" w:sz="0" w:space="0" w:color="auto"/>
      </w:divBdr>
    </w:div>
    <w:div w:id="2068991367">
      <w:bodyDiv w:val="1"/>
      <w:marLeft w:val="0"/>
      <w:marRight w:val="0"/>
      <w:marTop w:val="0"/>
      <w:marBottom w:val="0"/>
      <w:divBdr>
        <w:top w:val="none" w:sz="0" w:space="0" w:color="auto"/>
        <w:left w:val="none" w:sz="0" w:space="0" w:color="auto"/>
        <w:bottom w:val="none" w:sz="0" w:space="0" w:color="auto"/>
        <w:right w:val="none" w:sz="0" w:space="0" w:color="auto"/>
      </w:divBdr>
    </w:div>
    <w:div w:id="2091387379">
      <w:bodyDiv w:val="1"/>
      <w:marLeft w:val="0"/>
      <w:marRight w:val="0"/>
      <w:marTop w:val="0"/>
      <w:marBottom w:val="0"/>
      <w:divBdr>
        <w:top w:val="none" w:sz="0" w:space="0" w:color="auto"/>
        <w:left w:val="none" w:sz="0" w:space="0" w:color="auto"/>
        <w:bottom w:val="none" w:sz="0" w:space="0" w:color="auto"/>
        <w:right w:val="none" w:sz="0" w:space="0" w:color="auto"/>
      </w:divBdr>
      <w:divsChild>
        <w:div w:id="33047484">
          <w:marLeft w:val="274"/>
          <w:marRight w:val="0"/>
          <w:marTop w:val="0"/>
          <w:marBottom w:val="0"/>
          <w:divBdr>
            <w:top w:val="none" w:sz="0" w:space="0" w:color="auto"/>
            <w:left w:val="none" w:sz="0" w:space="0" w:color="auto"/>
            <w:bottom w:val="none" w:sz="0" w:space="0" w:color="auto"/>
            <w:right w:val="none" w:sz="0" w:space="0" w:color="auto"/>
          </w:divBdr>
        </w:div>
        <w:div w:id="1706906835">
          <w:marLeft w:val="274"/>
          <w:marRight w:val="0"/>
          <w:marTop w:val="0"/>
          <w:marBottom w:val="0"/>
          <w:divBdr>
            <w:top w:val="none" w:sz="0" w:space="0" w:color="auto"/>
            <w:left w:val="none" w:sz="0" w:space="0" w:color="auto"/>
            <w:bottom w:val="none" w:sz="0" w:space="0" w:color="auto"/>
            <w:right w:val="none" w:sz="0" w:space="0" w:color="auto"/>
          </w:divBdr>
        </w:div>
        <w:div w:id="2085566144">
          <w:marLeft w:val="274"/>
          <w:marRight w:val="0"/>
          <w:marTop w:val="0"/>
          <w:marBottom w:val="0"/>
          <w:divBdr>
            <w:top w:val="none" w:sz="0" w:space="0" w:color="auto"/>
            <w:left w:val="none" w:sz="0" w:space="0" w:color="auto"/>
            <w:bottom w:val="none" w:sz="0" w:space="0" w:color="auto"/>
            <w:right w:val="none" w:sz="0" w:space="0" w:color="auto"/>
          </w:divBdr>
        </w:div>
        <w:div w:id="3022285">
          <w:marLeft w:val="274"/>
          <w:marRight w:val="0"/>
          <w:marTop w:val="0"/>
          <w:marBottom w:val="0"/>
          <w:divBdr>
            <w:top w:val="none" w:sz="0" w:space="0" w:color="auto"/>
            <w:left w:val="none" w:sz="0" w:space="0" w:color="auto"/>
            <w:bottom w:val="none" w:sz="0" w:space="0" w:color="auto"/>
            <w:right w:val="none" w:sz="0" w:space="0" w:color="auto"/>
          </w:divBdr>
        </w:div>
        <w:div w:id="402722879">
          <w:marLeft w:val="274"/>
          <w:marRight w:val="0"/>
          <w:marTop w:val="0"/>
          <w:marBottom w:val="0"/>
          <w:divBdr>
            <w:top w:val="none" w:sz="0" w:space="0" w:color="auto"/>
            <w:left w:val="none" w:sz="0" w:space="0" w:color="auto"/>
            <w:bottom w:val="none" w:sz="0" w:space="0" w:color="auto"/>
            <w:right w:val="none" w:sz="0" w:space="0" w:color="auto"/>
          </w:divBdr>
        </w:div>
        <w:div w:id="838161149">
          <w:marLeft w:val="274"/>
          <w:marRight w:val="0"/>
          <w:marTop w:val="0"/>
          <w:marBottom w:val="0"/>
          <w:divBdr>
            <w:top w:val="none" w:sz="0" w:space="0" w:color="auto"/>
            <w:left w:val="none" w:sz="0" w:space="0" w:color="auto"/>
            <w:bottom w:val="none" w:sz="0" w:space="0" w:color="auto"/>
            <w:right w:val="none" w:sz="0" w:space="0" w:color="auto"/>
          </w:divBdr>
        </w:div>
        <w:div w:id="262421979">
          <w:marLeft w:val="274"/>
          <w:marRight w:val="0"/>
          <w:marTop w:val="0"/>
          <w:marBottom w:val="0"/>
          <w:divBdr>
            <w:top w:val="none" w:sz="0" w:space="0" w:color="auto"/>
            <w:left w:val="none" w:sz="0" w:space="0" w:color="auto"/>
            <w:bottom w:val="none" w:sz="0" w:space="0" w:color="auto"/>
            <w:right w:val="none" w:sz="0" w:space="0" w:color="auto"/>
          </w:divBdr>
        </w:div>
        <w:div w:id="128286095">
          <w:marLeft w:val="274"/>
          <w:marRight w:val="0"/>
          <w:marTop w:val="0"/>
          <w:marBottom w:val="0"/>
          <w:divBdr>
            <w:top w:val="none" w:sz="0" w:space="0" w:color="auto"/>
            <w:left w:val="none" w:sz="0" w:space="0" w:color="auto"/>
            <w:bottom w:val="none" w:sz="0" w:space="0" w:color="auto"/>
            <w:right w:val="none" w:sz="0" w:space="0" w:color="auto"/>
          </w:divBdr>
        </w:div>
        <w:div w:id="994796756">
          <w:marLeft w:val="274"/>
          <w:marRight w:val="0"/>
          <w:marTop w:val="0"/>
          <w:marBottom w:val="0"/>
          <w:divBdr>
            <w:top w:val="none" w:sz="0" w:space="0" w:color="auto"/>
            <w:left w:val="none" w:sz="0" w:space="0" w:color="auto"/>
            <w:bottom w:val="none" w:sz="0" w:space="0" w:color="auto"/>
            <w:right w:val="none" w:sz="0" w:space="0" w:color="auto"/>
          </w:divBdr>
        </w:div>
        <w:div w:id="860893588">
          <w:marLeft w:val="274"/>
          <w:marRight w:val="0"/>
          <w:marTop w:val="0"/>
          <w:marBottom w:val="0"/>
          <w:divBdr>
            <w:top w:val="none" w:sz="0" w:space="0" w:color="auto"/>
            <w:left w:val="none" w:sz="0" w:space="0" w:color="auto"/>
            <w:bottom w:val="none" w:sz="0" w:space="0" w:color="auto"/>
            <w:right w:val="none" w:sz="0" w:space="0" w:color="auto"/>
          </w:divBdr>
        </w:div>
        <w:div w:id="2105374110">
          <w:marLeft w:val="274"/>
          <w:marRight w:val="0"/>
          <w:marTop w:val="0"/>
          <w:marBottom w:val="0"/>
          <w:divBdr>
            <w:top w:val="none" w:sz="0" w:space="0" w:color="auto"/>
            <w:left w:val="none" w:sz="0" w:space="0" w:color="auto"/>
            <w:bottom w:val="none" w:sz="0" w:space="0" w:color="auto"/>
            <w:right w:val="none" w:sz="0" w:space="0" w:color="auto"/>
          </w:divBdr>
        </w:div>
        <w:div w:id="665789773">
          <w:marLeft w:val="274"/>
          <w:marRight w:val="0"/>
          <w:marTop w:val="0"/>
          <w:marBottom w:val="0"/>
          <w:divBdr>
            <w:top w:val="none" w:sz="0" w:space="0" w:color="auto"/>
            <w:left w:val="none" w:sz="0" w:space="0" w:color="auto"/>
            <w:bottom w:val="none" w:sz="0" w:space="0" w:color="auto"/>
            <w:right w:val="none" w:sz="0" w:space="0" w:color="auto"/>
          </w:divBdr>
        </w:div>
      </w:divsChild>
    </w:div>
    <w:div w:id="2109885775">
      <w:bodyDiv w:val="1"/>
      <w:marLeft w:val="0"/>
      <w:marRight w:val="0"/>
      <w:marTop w:val="0"/>
      <w:marBottom w:val="0"/>
      <w:divBdr>
        <w:top w:val="none" w:sz="0" w:space="0" w:color="auto"/>
        <w:left w:val="none" w:sz="0" w:space="0" w:color="auto"/>
        <w:bottom w:val="none" w:sz="0" w:space="0" w:color="auto"/>
        <w:right w:val="none" w:sz="0" w:space="0" w:color="auto"/>
      </w:divBdr>
      <w:divsChild>
        <w:div w:id="431898996">
          <w:marLeft w:val="274"/>
          <w:marRight w:val="0"/>
          <w:marTop w:val="0"/>
          <w:marBottom w:val="0"/>
          <w:divBdr>
            <w:top w:val="none" w:sz="0" w:space="0" w:color="auto"/>
            <w:left w:val="none" w:sz="0" w:space="0" w:color="auto"/>
            <w:bottom w:val="none" w:sz="0" w:space="0" w:color="auto"/>
            <w:right w:val="none" w:sz="0" w:space="0" w:color="auto"/>
          </w:divBdr>
        </w:div>
        <w:div w:id="325789255">
          <w:marLeft w:val="274"/>
          <w:marRight w:val="0"/>
          <w:marTop w:val="0"/>
          <w:marBottom w:val="0"/>
          <w:divBdr>
            <w:top w:val="none" w:sz="0" w:space="0" w:color="auto"/>
            <w:left w:val="none" w:sz="0" w:space="0" w:color="auto"/>
            <w:bottom w:val="none" w:sz="0" w:space="0" w:color="auto"/>
            <w:right w:val="none" w:sz="0" w:space="0" w:color="auto"/>
          </w:divBdr>
        </w:div>
        <w:div w:id="895162438">
          <w:marLeft w:val="274"/>
          <w:marRight w:val="0"/>
          <w:marTop w:val="0"/>
          <w:marBottom w:val="0"/>
          <w:divBdr>
            <w:top w:val="none" w:sz="0" w:space="0" w:color="auto"/>
            <w:left w:val="none" w:sz="0" w:space="0" w:color="auto"/>
            <w:bottom w:val="none" w:sz="0" w:space="0" w:color="auto"/>
            <w:right w:val="none" w:sz="0" w:space="0" w:color="auto"/>
          </w:divBdr>
        </w:div>
        <w:div w:id="199784010">
          <w:marLeft w:val="274"/>
          <w:marRight w:val="0"/>
          <w:marTop w:val="0"/>
          <w:marBottom w:val="0"/>
          <w:divBdr>
            <w:top w:val="none" w:sz="0" w:space="0" w:color="auto"/>
            <w:left w:val="none" w:sz="0" w:space="0" w:color="auto"/>
            <w:bottom w:val="none" w:sz="0" w:space="0" w:color="auto"/>
            <w:right w:val="none" w:sz="0" w:space="0" w:color="auto"/>
          </w:divBdr>
        </w:div>
        <w:div w:id="1243569392">
          <w:marLeft w:val="274"/>
          <w:marRight w:val="0"/>
          <w:marTop w:val="0"/>
          <w:marBottom w:val="0"/>
          <w:divBdr>
            <w:top w:val="none" w:sz="0" w:space="0" w:color="auto"/>
            <w:left w:val="none" w:sz="0" w:space="0" w:color="auto"/>
            <w:bottom w:val="none" w:sz="0" w:space="0" w:color="auto"/>
            <w:right w:val="none" w:sz="0" w:space="0" w:color="auto"/>
          </w:divBdr>
        </w:div>
        <w:div w:id="310987056">
          <w:marLeft w:val="274"/>
          <w:marRight w:val="0"/>
          <w:marTop w:val="0"/>
          <w:marBottom w:val="0"/>
          <w:divBdr>
            <w:top w:val="none" w:sz="0" w:space="0" w:color="auto"/>
            <w:left w:val="none" w:sz="0" w:space="0" w:color="auto"/>
            <w:bottom w:val="none" w:sz="0" w:space="0" w:color="auto"/>
            <w:right w:val="none" w:sz="0" w:space="0" w:color="auto"/>
          </w:divBdr>
        </w:div>
        <w:div w:id="151873750">
          <w:marLeft w:val="274"/>
          <w:marRight w:val="0"/>
          <w:marTop w:val="0"/>
          <w:marBottom w:val="0"/>
          <w:divBdr>
            <w:top w:val="none" w:sz="0" w:space="0" w:color="auto"/>
            <w:left w:val="none" w:sz="0" w:space="0" w:color="auto"/>
            <w:bottom w:val="none" w:sz="0" w:space="0" w:color="auto"/>
            <w:right w:val="none" w:sz="0" w:space="0" w:color="auto"/>
          </w:divBdr>
        </w:div>
        <w:div w:id="644505573">
          <w:marLeft w:val="274"/>
          <w:marRight w:val="0"/>
          <w:marTop w:val="0"/>
          <w:marBottom w:val="0"/>
          <w:divBdr>
            <w:top w:val="none" w:sz="0" w:space="0" w:color="auto"/>
            <w:left w:val="none" w:sz="0" w:space="0" w:color="auto"/>
            <w:bottom w:val="none" w:sz="0" w:space="0" w:color="auto"/>
            <w:right w:val="none" w:sz="0" w:space="0" w:color="auto"/>
          </w:divBdr>
        </w:div>
      </w:divsChild>
    </w:div>
    <w:div w:id="212090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11FC3-D3DD-4705-B7CB-032953F90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5</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Irasema Olvera</dc:creator>
  <cp:lastModifiedBy>Maritza Cervantes</cp:lastModifiedBy>
  <cp:revision>10</cp:revision>
  <cp:lastPrinted>2021-03-04T23:17:00Z</cp:lastPrinted>
  <dcterms:created xsi:type="dcterms:W3CDTF">2021-05-06T18:20:00Z</dcterms:created>
  <dcterms:modified xsi:type="dcterms:W3CDTF">2021-05-06T23:52:00Z</dcterms:modified>
</cp:coreProperties>
</file>